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B170" w14:textId="77777777" w:rsidR="007236D7" w:rsidRPr="007236D7" w:rsidRDefault="007236D7" w:rsidP="00231C35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Cs w:val="24"/>
          <w:u w:val="single"/>
        </w:rPr>
      </w:pPr>
    </w:p>
    <w:p w14:paraId="03B10ACE" w14:textId="43729934" w:rsidR="00231C35" w:rsidRPr="007236D7" w:rsidRDefault="00A2583B" w:rsidP="00231C35">
      <w:pPr>
        <w:pStyle w:val="BodyText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C0 / D0 - </w:t>
      </w:r>
      <w:r w:rsidR="00231C35" w:rsidRPr="007236D7">
        <w:rPr>
          <w:rFonts w:cs="Arial"/>
          <w:sz w:val="24"/>
          <w:szCs w:val="24"/>
        </w:rPr>
        <w:t>Duct Study Request Form</w:t>
      </w:r>
    </w:p>
    <w:p w14:paraId="39F830B7" w14:textId="77777777" w:rsidR="00231C35" w:rsidRPr="00903DA4" w:rsidRDefault="00231C35" w:rsidP="00231C35">
      <w:pPr>
        <w:pStyle w:val="BodyText3"/>
        <w:rPr>
          <w:rFonts w:cs="Arial"/>
        </w:rPr>
      </w:pPr>
    </w:p>
    <w:p w14:paraId="0171B8F2" w14:textId="77777777" w:rsidR="00516098" w:rsidRDefault="00231C35" w:rsidP="00516098">
      <w:r w:rsidRPr="00903DA4">
        <w:rPr>
          <w:rFonts w:cs="Arial"/>
        </w:rPr>
        <w:t xml:space="preserve">Full Company Name of Customer (Party to Facilities Access Agreement or equivalent): </w:t>
      </w:r>
      <w:r w:rsidR="00530641" w:rsidRPr="00530641">
        <w:rPr>
          <w:highlight w:val="lightGray"/>
        </w:rPr>
        <w:t>___</w:t>
      </w:r>
    </w:p>
    <w:p w14:paraId="02D0D4F0" w14:textId="77777777" w:rsidR="00231C35" w:rsidRPr="00903DA4" w:rsidRDefault="00652871" w:rsidP="00231C35">
      <w:pPr>
        <w:pStyle w:val="BodyText3"/>
        <w:tabs>
          <w:tab w:val="left" w:pos="0"/>
          <w:tab w:val="left" w:leader="underscore" w:pos="7080"/>
        </w:tabs>
        <w:rPr>
          <w:rFonts w:cs="Arial"/>
          <w:b w:val="0"/>
          <w:bCs/>
          <w:u w:val="single"/>
        </w:rPr>
      </w:pPr>
      <w:r w:rsidRPr="00903DA4">
        <w:rPr>
          <w:rFonts w:cs="Arial"/>
          <w:b w:val="0"/>
          <w:bCs/>
          <w:u w:val="single"/>
        </w:rPr>
        <w:br/>
      </w:r>
    </w:p>
    <w:p w14:paraId="2085B76F" w14:textId="77777777" w:rsidR="00231C35" w:rsidRPr="00516098" w:rsidRDefault="00231C35" w:rsidP="00231C35">
      <w:pPr>
        <w:spacing w:line="360" w:lineRule="auto"/>
        <w:rPr>
          <w:rFonts w:cs="Arial"/>
          <w:bCs/>
        </w:rPr>
      </w:pPr>
      <w:r w:rsidRPr="00903DA4">
        <w:rPr>
          <w:rFonts w:ascii="Arial" w:hAnsi="Arial" w:cs="Arial"/>
          <w:b/>
          <w:sz w:val="20"/>
        </w:rPr>
        <w:t>Execution Date of Facilities Access Agreement or equivalent:</w:t>
      </w:r>
      <w:r w:rsidRPr="00903DA4">
        <w:rPr>
          <w:rFonts w:ascii="Arial" w:hAnsi="Arial" w:cs="Arial"/>
          <w:bCs/>
          <w:sz w:val="20"/>
        </w:rPr>
        <w:t xml:space="preserve">  </w:t>
      </w:r>
      <w:r w:rsidR="00530641" w:rsidRPr="00530641">
        <w:rPr>
          <w:rFonts w:cs="Arial"/>
          <w:bCs/>
          <w:highlight w:val="lightGray"/>
        </w:rPr>
        <w:t>___</w:t>
      </w:r>
    </w:p>
    <w:p w14:paraId="44DADDCC" w14:textId="4C610715" w:rsidR="00231C35" w:rsidRPr="00903DA4" w:rsidRDefault="00FE0464" w:rsidP="00231C35">
      <w:pPr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>Note 1:</w:t>
      </w:r>
      <w:r w:rsidRPr="00903DA4">
        <w:rPr>
          <w:rFonts w:ascii="Arial" w:hAnsi="Arial" w:cs="Arial"/>
          <w:sz w:val="20"/>
        </w:rPr>
        <w:t xml:space="preserve"> </w:t>
      </w:r>
      <w:r w:rsidR="00231C35" w:rsidRPr="00903DA4">
        <w:rPr>
          <w:rFonts w:ascii="Arial" w:hAnsi="Arial" w:cs="Arial"/>
          <w:sz w:val="20"/>
        </w:rPr>
        <w:t xml:space="preserve">The Customer must have a currently executed </w:t>
      </w:r>
      <w:proofErr w:type="gramStart"/>
      <w:r w:rsidR="00231C35" w:rsidRPr="00903DA4">
        <w:rPr>
          <w:rFonts w:ascii="Arial" w:hAnsi="Arial" w:cs="Arial"/>
          <w:sz w:val="20"/>
        </w:rPr>
        <w:t>F</w:t>
      </w:r>
      <w:r w:rsidR="003B51E7">
        <w:rPr>
          <w:rFonts w:ascii="Arial" w:hAnsi="Arial" w:cs="Arial"/>
          <w:sz w:val="20"/>
        </w:rPr>
        <w:t>A</w:t>
      </w:r>
      <w:r w:rsidR="00EF2EA8">
        <w:rPr>
          <w:rFonts w:ascii="Arial" w:hAnsi="Arial" w:cs="Arial"/>
          <w:sz w:val="20"/>
        </w:rPr>
        <w:t xml:space="preserve"> ,CRA</w:t>
      </w:r>
      <w:proofErr w:type="gramEnd"/>
      <w:r w:rsidR="00EF2EA8">
        <w:rPr>
          <w:rFonts w:ascii="Arial" w:hAnsi="Arial" w:cs="Arial"/>
          <w:sz w:val="20"/>
        </w:rPr>
        <w:t xml:space="preserve"> or TWA </w:t>
      </w:r>
      <w:r w:rsidRPr="00903DA4">
        <w:rPr>
          <w:rFonts w:ascii="Arial" w:hAnsi="Arial" w:cs="Arial"/>
          <w:sz w:val="20"/>
        </w:rPr>
        <w:t xml:space="preserve">for duct access </w:t>
      </w:r>
      <w:r w:rsidR="00231C35" w:rsidRPr="00903DA4">
        <w:rPr>
          <w:rFonts w:ascii="Arial" w:hAnsi="Arial" w:cs="Arial"/>
          <w:sz w:val="20"/>
        </w:rPr>
        <w:t xml:space="preserve">or equivalent before Telstra will accept a </w:t>
      </w:r>
      <w:r w:rsidR="00AC1335" w:rsidRPr="00903DA4">
        <w:rPr>
          <w:rFonts w:ascii="Arial" w:hAnsi="Arial" w:cs="Arial"/>
          <w:sz w:val="20"/>
        </w:rPr>
        <w:t>d</w:t>
      </w:r>
      <w:r w:rsidR="00231C35" w:rsidRPr="00903DA4">
        <w:rPr>
          <w:rFonts w:ascii="Arial" w:hAnsi="Arial" w:cs="Arial"/>
          <w:sz w:val="20"/>
        </w:rPr>
        <w:t xml:space="preserve">uct </w:t>
      </w:r>
      <w:r w:rsidR="00AC1335" w:rsidRPr="00903DA4">
        <w:rPr>
          <w:rFonts w:ascii="Arial" w:hAnsi="Arial" w:cs="Arial"/>
          <w:sz w:val="20"/>
        </w:rPr>
        <w:t>s</w:t>
      </w:r>
      <w:r w:rsidR="00231C35" w:rsidRPr="00903DA4">
        <w:rPr>
          <w:rFonts w:ascii="Arial" w:hAnsi="Arial" w:cs="Arial"/>
          <w:sz w:val="20"/>
        </w:rPr>
        <w:t xml:space="preserve">tudy </w:t>
      </w:r>
      <w:r w:rsidR="00AC1335" w:rsidRPr="00903DA4">
        <w:rPr>
          <w:rFonts w:ascii="Arial" w:hAnsi="Arial" w:cs="Arial"/>
          <w:sz w:val="20"/>
        </w:rPr>
        <w:t>r</w:t>
      </w:r>
      <w:r w:rsidR="00231C35" w:rsidRPr="00903DA4">
        <w:rPr>
          <w:rFonts w:ascii="Arial" w:hAnsi="Arial" w:cs="Arial"/>
          <w:sz w:val="20"/>
        </w:rPr>
        <w:t>equest</w:t>
      </w:r>
      <w:r w:rsidRPr="00903DA4">
        <w:rPr>
          <w:rFonts w:ascii="Arial" w:hAnsi="Arial" w:cs="Arial"/>
          <w:sz w:val="20"/>
        </w:rPr>
        <w:t>.</w:t>
      </w:r>
    </w:p>
    <w:p w14:paraId="1B7BBCB5" w14:textId="77777777" w:rsidR="00FE0464" w:rsidRPr="00903DA4" w:rsidRDefault="00FE0464" w:rsidP="00231C35">
      <w:pPr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>Note 2:</w:t>
      </w:r>
      <w:r w:rsidRPr="00903DA4">
        <w:rPr>
          <w:rFonts w:ascii="Arial" w:hAnsi="Arial" w:cs="Arial"/>
          <w:sz w:val="20"/>
        </w:rPr>
        <w:t xml:space="preserve"> A separate duct study request must be completed for each duct route section that originates, </w:t>
      </w:r>
      <w:proofErr w:type="gramStart"/>
      <w:r w:rsidRPr="00903DA4">
        <w:rPr>
          <w:rFonts w:ascii="Arial" w:hAnsi="Arial" w:cs="Arial"/>
          <w:sz w:val="20"/>
        </w:rPr>
        <w:t>terminates</w:t>
      </w:r>
      <w:proofErr w:type="gramEnd"/>
      <w:r w:rsidRPr="00903DA4">
        <w:rPr>
          <w:rFonts w:ascii="Arial" w:hAnsi="Arial" w:cs="Arial"/>
          <w:sz w:val="20"/>
        </w:rPr>
        <w:t xml:space="preserve"> or passes through a Telstra exchange. </w:t>
      </w:r>
    </w:p>
    <w:p w14:paraId="75032299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1453464A" w14:textId="285B53AC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The </w:t>
      </w:r>
      <w:proofErr w:type="gramStart"/>
      <w:r w:rsidRPr="00903DA4">
        <w:rPr>
          <w:rFonts w:ascii="Arial" w:hAnsi="Arial" w:cs="Arial"/>
          <w:b/>
          <w:sz w:val="20"/>
        </w:rPr>
        <w:t>aforementioned Customer</w:t>
      </w:r>
      <w:proofErr w:type="gramEnd"/>
      <w:r w:rsidRPr="00903DA4">
        <w:rPr>
          <w:rFonts w:ascii="Arial" w:hAnsi="Arial" w:cs="Arial"/>
          <w:b/>
          <w:sz w:val="20"/>
        </w:rPr>
        <w:t xml:space="preserve"> requests that Telstra undertake a </w:t>
      </w:r>
      <w:r w:rsidR="00A2583B">
        <w:rPr>
          <w:rFonts w:ascii="Arial" w:hAnsi="Arial" w:cs="Arial"/>
          <w:b/>
          <w:sz w:val="20"/>
        </w:rPr>
        <w:t>D</w:t>
      </w:r>
      <w:r w:rsidRPr="00903DA4">
        <w:rPr>
          <w:rFonts w:ascii="Arial" w:hAnsi="Arial" w:cs="Arial"/>
          <w:b/>
          <w:sz w:val="20"/>
        </w:rPr>
        <w:t xml:space="preserve">uct </w:t>
      </w:r>
      <w:r w:rsidR="00C42304" w:rsidRPr="00903DA4">
        <w:rPr>
          <w:rFonts w:ascii="Arial" w:hAnsi="Arial" w:cs="Arial"/>
          <w:b/>
          <w:sz w:val="20"/>
        </w:rPr>
        <w:t>s</w:t>
      </w:r>
      <w:r w:rsidRPr="00903DA4">
        <w:rPr>
          <w:rFonts w:ascii="Arial" w:hAnsi="Arial" w:cs="Arial"/>
          <w:b/>
          <w:sz w:val="20"/>
        </w:rPr>
        <w:t xml:space="preserve">tudy for </w:t>
      </w:r>
      <w:r w:rsidR="00A2583B">
        <w:rPr>
          <w:rFonts w:ascii="Arial" w:hAnsi="Arial" w:cs="Arial"/>
          <w:b/>
          <w:sz w:val="20"/>
        </w:rPr>
        <w:t>a</w:t>
      </w:r>
      <w:r w:rsidRPr="00903DA4">
        <w:rPr>
          <w:rFonts w:ascii="Arial" w:hAnsi="Arial" w:cs="Arial"/>
          <w:b/>
          <w:sz w:val="20"/>
        </w:rPr>
        <w:t>ccess to Telstra Ducts.</w:t>
      </w:r>
    </w:p>
    <w:p w14:paraId="59BC3E5A" w14:textId="77777777" w:rsidR="006D4340" w:rsidRPr="00903DA4" w:rsidRDefault="006D4340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25B0E8C0" w14:textId="77777777" w:rsidR="00304808" w:rsidRDefault="00231C35" w:rsidP="006D434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903DA4">
        <w:rPr>
          <w:rFonts w:ascii="Arial" w:hAnsi="Arial" w:cs="Arial"/>
          <w:b/>
          <w:sz w:val="20"/>
          <w:u w:val="single"/>
        </w:rPr>
        <w:t xml:space="preserve">The following information is provided to enable Telstra to undertake this </w:t>
      </w:r>
      <w:r w:rsidR="00C42304" w:rsidRPr="00903DA4">
        <w:rPr>
          <w:rFonts w:ascii="Arial" w:hAnsi="Arial" w:cs="Arial"/>
          <w:b/>
          <w:sz w:val="20"/>
          <w:u w:val="single"/>
        </w:rPr>
        <w:t>s</w:t>
      </w:r>
      <w:r w:rsidRPr="00903DA4">
        <w:rPr>
          <w:rFonts w:ascii="Arial" w:hAnsi="Arial" w:cs="Arial"/>
          <w:b/>
          <w:sz w:val="20"/>
          <w:u w:val="single"/>
        </w:rPr>
        <w:t>tudy</w:t>
      </w:r>
      <w:r w:rsidR="00304808">
        <w:rPr>
          <w:rFonts w:ascii="Arial" w:hAnsi="Arial" w:cs="Arial"/>
          <w:b/>
          <w:sz w:val="20"/>
          <w:u w:val="single"/>
        </w:rPr>
        <w:t xml:space="preserve"> </w:t>
      </w:r>
      <w:r w:rsidRPr="00903DA4">
        <w:rPr>
          <w:rFonts w:ascii="Arial" w:hAnsi="Arial" w:cs="Arial"/>
          <w:b/>
          <w:sz w:val="20"/>
          <w:u w:val="single"/>
        </w:rPr>
        <w:t xml:space="preserve"> </w:t>
      </w:r>
    </w:p>
    <w:p w14:paraId="0EDDD05D" w14:textId="77777777" w:rsidR="00304808" w:rsidRDefault="00304808" w:rsidP="006D434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6E8F459E" w14:textId="77777777" w:rsidR="00231C35" w:rsidRPr="00903DA4" w:rsidRDefault="00231C35" w:rsidP="006D434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903DA4">
        <w:rPr>
          <w:rFonts w:ascii="Arial" w:hAnsi="Arial" w:cs="Arial"/>
          <w:b/>
          <w:sz w:val="20"/>
          <w:u w:val="single"/>
        </w:rPr>
        <w:t xml:space="preserve">Study </w:t>
      </w:r>
      <w:r w:rsidR="00C42304" w:rsidRPr="00903DA4">
        <w:rPr>
          <w:rFonts w:ascii="Arial" w:hAnsi="Arial" w:cs="Arial"/>
          <w:b/>
          <w:sz w:val="20"/>
          <w:u w:val="single"/>
        </w:rPr>
        <w:t>t</w:t>
      </w:r>
      <w:r w:rsidRPr="00903DA4">
        <w:rPr>
          <w:rFonts w:ascii="Arial" w:hAnsi="Arial" w:cs="Arial"/>
          <w:b/>
          <w:sz w:val="20"/>
          <w:u w:val="single"/>
        </w:rPr>
        <w:t>ypes:</w:t>
      </w:r>
    </w:p>
    <w:p w14:paraId="6B4A3574" w14:textId="77777777" w:rsidR="00231C35" w:rsidRPr="00903DA4" w:rsidRDefault="00231C35" w:rsidP="00231C35">
      <w:pPr>
        <w:spacing w:line="360" w:lineRule="auto"/>
        <w:ind w:left="709" w:hanging="709"/>
        <w:rPr>
          <w:rFonts w:ascii="Arial" w:hAnsi="Arial" w:cs="Arial"/>
          <w:sz w:val="20"/>
        </w:rPr>
      </w:pPr>
    </w:p>
    <w:p w14:paraId="18F1A4D8" w14:textId="77777777" w:rsidR="00231C35" w:rsidRPr="00903DA4" w:rsidRDefault="00D31205" w:rsidP="00231C35">
      <w:pPr>
        <w:spacing w:line="360" w:lineRule="auto"/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sz w:val="20"/>
        </w:rPr>
        <w:instrText xml:space="preserve"> FORMCHECKBOX </w:instrText>
      </w:r>
      <w:r w:rsidR="00473C65">
        <w:rPr>
          <w:rFonts w:ascii="Arial" w:hAnsi="Arial" w:cs="Arial"/>
          <w:sz w:val="20"/>
        </w:rPr>
      </w:r>
      <w:r w:rsidR="00473C6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231C35" w:rsidRPr="00903DA4">
        <w:rPr>
          <w:rFonts w:ascii="Arial" w:hAnsi="Arial" w:cs="Arial"/>
          <w:sz w:val="20"/>
        </w:rPr>
        <w:tab/>
        <w:t>Detailed Study (2 km or less)</w:t>
      </w:r>
      <w:r w:rsidR="00231C35" w:rsidRPr="00903DA4">
        <w:rPr>
          <w:rFonts w:ascii="Arial" w:hAnsi="Arial" w:cs="Arial"/>
          <w:sz w:val="20"/>
        </w:rPr>
        <w:tab/>
        <w:t>OR</w:t>
      </w:r>
      <w:r w:rsidR="00231C35" w:rsidRPr="00903DA4">
        <w:rPr>
          <w:rFonts w:ascii="Arial" w:hAnsi="Arial" w:cs="Arial"/>
          <w:sz w:val="20"/>
        </w:rPr>
        <w:tab/>
      </w:r>
      <w:r w:rsidR="00231C35" w:rsidRPr="00903DA4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231C35" w:rsidRPr="00903DA4">
        <w:rPr>
          <w:rFonts w:ascii="Arial" w:hAnsi="Arial" w:cs="Arial"/>
          <w:sz w:val="20"/>
        </w:rPr>
        <w:instrText xml:space="preserve"> FORMCHECKBOX </w:instrText>
      </w:r>
      <w:r w:rsidR="00473C65">
        <w:rPr>
          <w:rFonts w:ascii="Arial" w:hAnsi="Arial" w:cs="Arial"/>
          <w:sz w:val="20"/>
        </w:rPr>
      </w:r>
      <w:r w:rsidR="00473C65">
        <w:rPr>
          <w:rFonts w:ascii="Arial" w:hAnsi="Arial" w:cs="Arial"/>
          <w:sz w:val="20"/>
        </w:rPr>
        <w:fldChar w:fldCharType="separate"/>
      </w:r>
      <w:r w:rsidR="00231C35" w:rsidRPr="00903DA4">
        <w:rPr>
          <w:rFonts w:ascii="Arial" w:hAnsi="Arial" w:cs="Arial"/>
          <w:sz w:val="20"/>
        </w:rPr>
        <w:fldChar w:fldCharType="end"/>
      </w:r>
      <w:bookmarkEnd w:id="1"/>
      <w:r w:rsidR="00231C35" w:rsidRPr="00903DA4">
        <w:rPr>
          <w:rFonts w:ascii="Arial" w:hAnsi="Arial" w:cs="Arial"/>
          <w:sz w:val="20"/>
        </w:rPr>
        <w:tab/>
        <w:t>Preliminary Study (greater than 2 km)</w:t>
      </w:r>
    </w:p>
    <w:p w14:paraId="094DB622" w14:textId="77777777" w:rsidR="00231C35" w:rsidRPr="00903DA4" w:rsidRDefault="00231C35" w:rsidP="00231C35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14:paraId="0550EAA8" w14:textId="77777777" w:rsidR="00231C35" w:rsidRPr="00903DA4" w:rsidRDefault="00231C35" w:rsidP="00231C35">
      <w:pPr>
        <w:pStyle w:val="BodyText3"/>
        <w:rPr>
          <w:rFonts w:cs="Arial"/>
          <w:u w:val="single"/>
        </w:rPr>
      </w:pPr>
      <w:r w:rsidRPr="00903DA4">
        <w:rPr>
          <w:rFonts w:cs="Arial"/>
          <w:u w:val="single"/>
        </w:rPr>
        <w:t xml:space="preserve">Alternative route </w:t>
      </w:r>
      <w:r w:rsidR="00076885" w:rsidRPr="00903DA4">
        <w:rPr>
          <w:rFonts w:cs="Arial"/>
          <w:u w:val="single"/>
        </w:rPr>
        <w:t>option</w:t>
      </w:r>
      <w:r w:rsidRPr="00903DA4">
        <w:rPr>
          <w:rFonts w:cs="Arial"/>
          <w:u w:val="single"/>
        </w:rPr>
        <w:t>:</w:t>
      </w:r>
    </w:p>
    <w:p w14:paraId="0C46DA45" w14:textId="77777777" w:rsidR="00231C35" w:rsidRPr="00903DA4" w:rsidRDefault="00231C35" w:rsidP="00231C35">
      <w:pPr>
        <w:pStyle w:val="BodyText3"/>
        <w:rPr>
          <w:rFonts w:cs="Arial"/>
          <w:u w:val="single"/>
        </w:rPr>
      </w:pPr>
    </w:p>
    <w:bookmarkStart w:id="2" w:name="Check7"/>
    <w:p w14:paraId="15303521" w14:textId="77777777" w:rsidR="00231C35" w:rsidRPr="00903DA4" w:rsidRDefault="00F628C9" w:rsidP="00231C35">
      <w:pPr>
        <w:pStyle w:val="BodyText3"/>
        <w:rPr>
          <w:rFonts w:cs="Arial"/>
          <w:b w:val="0"/>
        </w:rPr>
      </w:pPr>
      <w:r w:rsidRPr="00903DA4">
        <w:rPr>
          <w:rFonts w:cs="Arial"/>
          <w:b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DA4">
        <w:rPr>
          <w:rFonts w:cs="Arial"/>
          <w:b w:val="0"/>
        </w:rPr>
        <w:instrText xml:space="preserve"> FORMCHECKBOX </w:instrText>
      </w:r>
      <w:r w:rsidR="00473C65">
        <w:rPr>
          <w:rFonts w:cs="Arial"/>
          <w:b w:val="0"/>
        </w:rPr>
      </w:r>
      <w:r w:rsidR="00473C65">
        <w:rPr>
          <w:rFonts w:cs="Arial"/>
          <w:b w:val="0"/>
        </w:rPr>
        <w:fldChar w:fldCharType="separate"/>
      </w:r>
      <w:r w:rsidRPr="00903DA4">
        <w:rPr>
          <w:rFonts w:cs="Arial"/>
          <w:b w:val="0"/>
        </w:rPr>
        <w:fldChar w:fldCharType="end"/>
      </w:r>
      <w:bookmarkEnd w:id="2"/>
      <w:r w:rsidR="00231C35" w:rsidRPr="00903DA4">
        <w:rPr>
          <w:rFonts w:cs="Arial"/>
          <w:b w:val="0"/>
        </w:rPr>
        <w:tab/>
        <w:t>Is alternative route required if requested route is unavailable</w:t>
      </w:r>
    </w:p>
    <w:p w14:paraId="7572DEF8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52E0C1D6" w14:textId="7017B26E" w:rsidR="0005054A" w:rsidRDefault="00231C35" w:rsidP="00231C35">
      <w:pPr>
        <w:pStyle w:val="BodyText"/>
        <w:rPr>
          <w:rFonts w:ascii="Arial" w:hAnsi="Arial" w:cs="Arial"/>
        </w:rPr>
      </w:pPr>
      <w:r w:rsidRPr="00903DA4">
        <w:rPr>
          <w:rFonts w:ascii="Arial" w:hAnsi="Arial" w:cs="Arial"/>
        </w:rPr>
        <w:t xml:space="preserve">If alternative route is required, what is the additional distance (in metres) the </w:t>
      </w:r>
      <w:r w:rsidR="00AC1335" w:rsidRPr="00903DA4">
        <w:rPr>
          <w:rFonts w:ascii="Arial" w:hAnsi="Arial" w:cs="Arial"/>
        </w:rPr>
        <w:t>Customer</w:t>
      </w:r>
      <w:r w:rsidRPr="00903DA4">
        <w:rPr>
          <w:rFonts w:ascii="Arial" w:hAnsi="Arial" w:cs="Arial"/>
        </w:rPr>
        <w:t xml:space="preserve"> will allow, without reference back to </w:t>
      </w:r>
      <w:r w:rsidR="00AC1335" w:rsidRPr="00903DA4">
        <w:rPr>
          <w:rFonts w:ascii="Arial" w:hAnsi="Arial" w:cs="Arial"/>
        </w:rPr>
        <w:t>Customer</w:t>
      </w:r>
      <w:r w:rsidRPr="00903DA4">
        <w:rPr>
          <w:rFonts w:ascii="Arial" w:hAnsi="Arial" w:cs="Arial"/>
        </w:rPr>
        <w:t xml:space="preserve"> for </w:t>
      </w:r>
      <w:r w:rsidR="00A2583B" w:rsidRPr="00903DA4">
        <w:rPr>
          <w:rFonts w:ascii="Arial" w:hAnsi="Arial" w:cs="Arial"/>
        </w:rPr>
        <w:t>approval:</w:t>
      </w:r>
      <w:r w:rsidRPr="00903DA4">
        <w:rPr>
          <w:rFonts w:ascii="Arial" w:hAnsi="Arial" w:cs="Arial"/>
        </w:rPr>
        <w:t xml:space="preserve">  </w:t>
      </w:r>
      <w:bookmarkStart w:id="3" w:name="Text1"/>
      <w:r w:rsidR="00B2665F" w:rsidRPr="00530641">
        <w:rPr>
          <w:rFonts w:ascii="Arial" w:hAnsi="Arial"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</w:textInput>
          </w:ffData>
        </w:fldChar>
      </w:r>
      <w:r w:rsidR="00B2665F" w:rsidRPr="00530641">
        <w:rPr>
          <w:rFonts w:ascii="Arial" w:hAnsi="Arial" w:cs="Arial"/>
          <w:highlight w:val="lightGray"/>
        </w:rPr>
        <w:instrText xml:space="preserve"> FORMTEXT </w:instrText>
      </w:r>
      <w:r w:rsidR="00B2665F" w:rsidRPr="00530641">
        <w:rPr>
          <w:rFonts w:ascii="Arial" w:hAnsi="Arial" w:cs="Arial"/>
          <w:highlight w:val="lightGray"/>
        </w:rPr>
      </w:r>
      <w:r w:rsidR="00B2665F" w:rsidRPr="00530641">
        <w:rPr>
          <w:rFonts w:ascii="Arial" w:hAnsi="Arial" w:cs="Arial"/>
          <w:highlight w:val="lightGray"/>
        </w:rPr>
        <w:fldChar w:fldCharType="separate"/>
      </w:r>
      <w:r w:rsidR="00E5090D" w:rsidRPr="00530641">
        <w:rPr>
          <w:rFonts w:cs="Arial"/>
          <w:noProof/>
          <w:highlight w:val="lightGray"/>
        </w:rPr>
        <w:t> </w:t>
      </w:r>
      <w:r w:rsidR="00E5090D" w:rsidRPr="00530641">
        <w:rPr>
          <w:rFonts w:cs="Arial"/>
          <w:noProof/>
          <w:highlight w:val="lightGray"/>
        </w:rPr>
        <w:t> </w:t>
      </w:r>
      <w:r w:rsidR="00E5090D" w:rsidRPr="00530641">
        <w:rPr>
          <w:rFonts w:cs="Arial"/>
          <w:noProof/>
          <w:highlight w:val="lightGray"/>
        </w:rPr>
        <w:t> </w:t>
      </w:r>
      <w:r w:rsidR="00E5090D" w:rsidRPr="00530641">
        <w:rPr>
          <w:rFonts w:cs="Arial"/>
          <w:noProof/>
          <w:highlight w:val="lightGray"/>
        </w:rPr>
        <w:t> </w:t>
      </w:r>
      <w:r w:rsidR="00E5090D" w:rsidRPr="00530641">
        <w:rPr>
          <w:rFonts w:cs="Arial"/>
          <w:noProof/>
          <w:highlight w:val="lightGray"/>
        </w:rPr>
        <w:t> </w:t>
      </w:r>
      <w:r w:rsidR="00B2665F" w:rsidRPr="00530641">
        <w:rPr>
          <w:rFonts w:ascii="Arial" w:hAnsi="Arial" w:cs="Arial"/>
          <w:highlight w:val="lightGray"/>
        </w:rPr>
        <w:fldChar w:fldCharType="end"/>
      </w:r>
      <w:bookmarkEnd w:id="3"/>
      <w:r w:rsidRPr="00903DA4">
        <w:rPr>
          <w:rFonts w:ascii="Arial" w:hAnsi="Arial" w:cs="Arial"/>
        </w:rPr>
        <w:t xml:space="preserve"> </w:t>
      </w:r>
      <w:r w:rsidR="00A2583B">
        <w:rPr>
          <w:rFonts w:ascii="Arial" w:hAnsi="Arial" w:cs="Arial"/>
        </w:rPr>
        <w:t xml:space="preserve"> </w:t>
      </w:r>
      <w:r w:rsidRPr="00903DA4">
        <w:rPr>
          <w:rFonts w:ascii="Arial" w:hAnsi="Arial" w:cs="Arial"/>
        </w:rPr>
        <w:t>Metres.</w:t>
      </w:r>
    </w:p>
    <w:p w14:paraId="36C1BF4F" w14:textId="77777777" w:rsidR="00A2583B" w:rsidRPr="00903DA4" w:rsidRDefault="00A2583B" w:rsidP="00231C35">
      <w:pPr>
        <w:pStyle w:val="BodyText"/>
        <w:rPr>
          <w:rFonts w:ascii="Arial" w:hAnsi="Arial" w:cs="Arial"/>
        </w:rPr>
      </w:pPr>
    </w:p>
    <w:p w14:paraId="1378FE65" w14:textId="66AC549E" w:rsidR="00231C35" w:rsidRDefault="00231C35" w:rsidP="00231C35">
      <w:pPr>
        <w:spacing w:line="360" w:lineRule="auto"/>
        <w:rPr>
          <w:rFonts w:ascii="Arial" w:hAnsi="Arial" w:cs="Arial"/>
          <w:b/>
          <w:i/>
          <w:iCs/>
          <w:color w:val="FF0000"/>
          <w:sz w:val="20"/>
        </w:rPr>
      </w:pPr>
      <w:r w:rsidRPr="00A2583B">
        <w:rPr>
          <w:rFonts w:ascii="Arial" w:hAnsi="Arial" w:cs="Arial"/>
          <w:b/>
          <w:i/>
          <w:iCs/>
          <w:color w:val="FF0000"/>
          <w:sz w:val="20"/>
        </w:rPr>
        <w:t>(Please note additio</w:t>
      </w:r>
      <w:r w:rsidR="000C3F1D" w:rsidRPr="00A2583B">
        <w:rPr>
          <w:rFonts w:ascii="Arial" w:hAnsi="Arial" w:cs="Arial"/>
          <w:b/>
          <w:i/>
          <w:iCs/>
          <w:color w:val="FF0000"/>
          <w:sz w:val="20"/>
        </w:rPr>
        <w:t xml:space="preserve">nal distances including </w:t>
      </w:r>
      <w:r w:rsidR="008F7726" w:rsidRPr="00A2583B">
        <w:rPr>
          <w:rFonts w:ascii="Arial" w:hAnsi="Arial" w:cs="Arial"/>
          <w:b/>
          <w:i/>
          <w:iCs/>
          <w:color w:val="FF0000"/>
          <w:sz w:val="20"/>
        </w:rPr>
        <w:t>e</w:t>
      </w:r>
      <w:r w:rsidR="000C3F1D" w:rsidRPr="00A2583B">
        <w:rPr>
          <w:rFonts w:ascii="Arial" w:hAnsi="Arial" w:cs="Arial"/>
          <w:b/>
          <w:i/>
          <w:iCs/>
          <w:color w:val="FF0000"/>
          <w:sz w:val="20"/>
        </w:rPr>
        <w:t>stimated route</w:t>
      </w:r>
      <w:r w:rsidR="00A2583B">
        <w:rPr>
          <w:rFonts w:ascii="Arial" w:hAnsi="Arial" w:cs="Arial"/>
          <w:b/>
          <w:i/>
          <w:iCs/>
          <w:color w:val="FF0000"/>
          <w:sz w:val="20"/>
        </w:rPr>
        <w:t>,</w:t>
      </w:r>
      <w:r w:rsidR="000C3F1D" w:rsidRPr="00A2583B">
        <w:rPr>
          <w:rFonts w:ascii="Arial" w:hAnsi="Arial" w:cs="Arial"/>
          <w:b/>
          <w:i/>
          <w:iCs/>
          <w:color w:val="FF0000"/>
          <w:sz w:val="20"/>
        </w:rPr>
        <w:t xml:space="preserve"> shall not exceed 2</w:t>
      </w:r>
      <w:r w:rsidRPr="00A2583B">
        <w:rPr>
          <w:rFonts w:ascii="Arial" w:hAnsi="Arial" w:cs="Arial"/>
          <w:b/>
          <w:i/>
          <w:iCs/>
          <w:color w:val="FF0000"/>
          <w:sz w:val="20"/>
        </w:rPr>
        <w:t>km</w:t>
      </w:r>
      <w:r w:rsidR="008F7726" w:rsidRPr="00A2583B">
        <w:rPr>
          <w:rFonts w:ascii="Arial" w:hAnsi="Arial" w:cs="Arial"/>
          <w:b/>
          <w:i/>
          <w:iCs/>
          <w:color w:val="FF0000"/>
          <w:sz w:val="20"/>
        </w:rPr>
        <w:t xml:space="preserve"> for Detailed Study </w:t>
      </w:r>
      <w:r w:rsidR="00A2583B">
        <w:rPr>
          <w:rFonts w:ascii="Arial" w:hAnsi="Arial" w:cs="Arial"/>
          <w:b/>
          <w:i/>
          <w:iCs/>
          <w:color w:val="FF0000"/>
          <w:sz w:val="20"/>
        </w:rPr>
        <w:t xml:space="preserve">(C0) </w:t>
      </w:r>
      <w:r w:rsidR="008F7726" w:rsidRPr="00A2583B">
        <w:rPr>
          <w:rFonts w:ascii="Arial" w:hAnsi="Arial" w:cs="Arial"/>
          <w:b/>
          <w:i/>
          <w:iCs/>
          <w:color w:val="FF0000"/>
          <w:sz w:val="20"/>
        </w:rPr>
        <w:t>and 25km for Preliminary Study</w:t>
      </w:r>
      <w:r w:rsidR="00A2583B">
        <w:rPr>
          <w:rFonts w:ascii="Arial" w:hAnsi="Arial" w:cs="Arial"/>
          <w:b/>
          <w:i/>
          <w:iCs/>
          <w:color w:val="FF0000"/>
          <w:sz w:val="20"/>
        </w:rPr>
        <w:t xml:space="preserve"> (D0)</w:t>
      </w:r>
    </w:p>
    <w:p w14:paraId="7C372216" w14:textId="77777777" w:rsidR="00A2583B" w:rsidRPr="00A2583B" w:rsidRDefault="00A2583B" w:rsidP="00231C35">
      <w:pPr>
        <w:spacing w:line="360" w:lineRule="auto"/>
        <w:rPr>
          <w:rFonts w:ascii="Arial" w:hAnsi="Arial" w:cs="Arial"/>
          <w:b/>
          <w:i/>
          <w:iCs/>
          <w:color w:val="FF0000"/>
          <w:sz w:val="20"/>
        </w:rPr>
      </w:pPr>
    </w:p>
    <w:p w14:paraId="23C41F64" w14:textId="77777777" w:rsidR="00231C35" w:rsidRPr="00903DA4" w:rsidRDefault="00231C35" w:rsidP="00231C35">
      <w:pPr>
        <w:spacing w:line="360" w:lineRule="auto"/>
        <w:rPr>
          <w:rFonts w:ascii="Arial" w:hAnsi="Arial" w:cs="Arial"/>
          <w:i/>
          <w:sz w:val="20"/>
        </w:rPr>
      </w:pPr>
      <w:r w:rsidRPr="00903DA4">
        <w:rPr>
          <w:rFonts w:ascii="Arial" w:hAnsi="Arial" w:cs="Arial"/>
          <w:i/>
          <w:sz w:val="20"/>
        </w:rPr>
        <w:t xml:space="preserve">The processing of the duct access order will be placed “on hold” while the alternate route approval is confirmed with the </w:t>
      </w:r>
      <w:r w:rsidR="00C42304" w:rsidRPr="00903DA4">
        <w:rPr>
          <w:rFonts w:ascii="Arial" w:hAnsi="Arial" w:cs="Arial"/>
          <w:i/>
          <w:sz w:val="20"/>
        </w:rPr>
        <w:t>Customer</w:t>
      </w:r>
      <w:r w:rsidRPr="00903DA4">
        <w:rPr>
          <w:rFonts w:ascii="Arial" w:hAnsi="Arial" w:cs="Arial"/>
          <w:i/>
          <w:sz w:val="20"/>
        </w:rPr>
        <w:t>.</w:t>
      </w:r>
    </w:p>
    <w:p w14:paraId="35F509BC" w14:textId="6E274190" w:rsidR="008F7726" w:rsidRDefault="008F7726" w:rsidP="00231C35">
      <w:pPr>
        <w:spacing w:line="360" w:lineRule="auto"/>
        <w:rPr>
          <w:rFonts w:ascii="Arial" w:hAnsi="Arial" w:cs="Arial"/>
          <w:i/>
          <w:sz w:val="20"/>
        </w:rPr>
      </w:pPr>
    </w:p>
    <w:p w14:paraId="730B1171" w14:textId="0AA91E0E" w:rsidR="00A2583B" w:rsidRDefault="00A2583B" w:rsidP="00231C35">
      <w:pPr>
        <w:spacing w:line="360" w:lineRule="auto"/>
        <w:rPr>
          <w:rFonts w:ascii="Arial" w:hAnsi="Arial" w:cs="Arial"/>
          <w:i/>
          <w:sz w:val="20"/>
        </w:rPr>
      </w:pPr>
    </w:p>
    <w:p w14:paraId="14F2B842" w14:textId="3E938628" w:rsidR="00A2583B" w:rsidRDefault="00A2583B" w:rsidP="00231C35">
      <w:pPr>
        <w:spacing w:line="360" w:lineRule="auto"/>
        <w:rPr>
          <w:rFonts w:ascii="Arial" w:hAnsi="Arial" w:cs="Arial"/>
          <w:i/>
          <w:sz w:val="20"/>
        </w:rPr>
      </w:pPr>
    </w:p>
    <w:p w14:paraId="148332F0" w14:textId="77777777" w:rsidR="00482678" w:rsidRPr="00903DA4" w:rsidRDefault="00231C35" w:rsidP="00231C35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903DA4">
        <w:rPr>
          <w:rFonts w:ascii="Arial" w:hAnsi="Arial" w:cs="Arial"/>
          <w:b/>
          <w:sz w:val="20"/>
          <w:u w:val="single"/>
        </w:rPr>
        <w:t xml:space="preserve">For </w:t>
      </w:r>
      <w:r w:rsidR="00C42304" w:rsidRPr="00903DA4">
        <w:rPr>
          <w:rFonts w:ascii="Arial" w:hAnsi="Arial" w:cs="Arial"/>
          <w:b/>
          <w:sz w:val="20"/>
          <w:u w:val="single"/>
        </w:rPr>
        <w:t>l</w:t>
      </w:r>
      <w:r w:rsidRPr="00903DA4">
        <w:rPr>
          <w:rFonts w:ascii="Arial" w:hAnsi="Arial" w:cs="Arial"/>
          <w:b/>
          <w:sz w:val="20"/>
          <w:u w:val="single"/>
        </w:rPr>
        <w:t>ead in requests only:</w:t>
      </w:r>
    </w:p>
    <w:p w14:paraId="3800D9CA" w14:textId="2DB6CE6E" w:rsidR="00530641" w:rsidRDefault="008A491C" w:rsidP="00231C35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4"/>
      <w:r w:rsidR="00482678" w:rsidRPr="00903DA4">
        <w:rPr>
          <w:rFonts w:ascii="Arial" w:hAnsi="Arial" w:cs="Arial"/>
          <w:b/>
          <w:sz w:val="20"/>
        </w:rPr>
        <w:t xml:space="preserve"> </w:t>
      </w:r>
      <w:r w:rsidR="00482678" w:rsidRPr="00903DA4">
        <w:rPr>
          <w:rFonts w:ascii="Arial" w:hAnsi="Arial" w:cs="Arial"/>
          <w:b/>
          <w:color w:val="FF6600"/>
          <w:sz w:val="20"/>
        </w:rPr>
        <w:t>Check box if an alternative building lead-in to be considered if the original building lead-in is unavailable</w:t>
      </w:r>
      <w:r w:rsidR="00231C35" w:rsidRPr="00903DA4">
        <w:rPr>
          <w:rFonts w:ascii="Arial" w:hAnsi="Arial" w:cs="Arial"/>
          <w:b/>
          <w:sz w:val="20"/>
        </w:rPr>
        <w:tab/>
      </w:r>
    </w:p>
    <w:p w14:paraId="61DCAD7F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>1. Customer’s Referen</w:t>
      </w:r>
      <w:r w:rsidR="00530641">
        <w:rPr>
          <w:rFonts w:ascii="Arial" w:hAnsi="Arial" w:cs="Arial"/>
          <w:b/>
          <w:sz w:val="20"/>
        </w:rPr>
        <w:t xml:space="preserve">ce No. For this Study Request: </w:t>
      </w:r>
      <w:r w:rsidR="00530641" w:rsidRPr="00530641">
        <w:rPr>
          <w:rFonts w:ascii="Arial" w:hAnsi="Arial" w:cs="Arial"/>
          <w:b/>
          <w:sz w:val="20"/>
          <w:highlight w:val="lightGray"/>
        </w:rPr>
        <w:t>___</w:t>
      </w:r>
    </w:p>
    <w:p w14:paraId="69F8C6AA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07EA4652" w14:textId="77777777" w:rsidR="00231C35" w:rsidRPr="00903DA4" w:rsidRDefault="00231C35" w:rsidP="00231C35">
      <w:pPr>
        <w:spacing w:line="48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>2. Customer’s Nominated Contact Point for technical enquires:</w:t>
      </w:r>
    </w:p>
    <w:p w14:paraId="4198741B" w14:textId="77777777" w:rsidR="00231C35" w:rsidRPr="00903DA4" w:rsidRDefault="00231C35" w:rsidP="00482678">
      <w:pPr>
        <w:tabs>
          <w:tab w:val="left" w:pos="720"/>
          <w:tab w:val="left" w:leader="underscore" w:pos="1320"/>
          <w:tab w:val="left" w:pos="4680"/>
          <w:tab w:val="left" w:pos="5160"/>
          <w:tab w:val="left" w:leader="underscore" w:pos="732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>Name:</w:t>
      </w:r>
      <w:r w:rsidR="00516098" w:rsidRPr="00516098">
        <w:rPr>
          <w:rFonts w:cs="Arial"/>
        </w:rPr>
        <w:t xml:space="preserve"> </w:t>
      </w:r>
      <w:r w:rsidR="00530641">
        <w:rPr>
          <w:rFonts w:cs="Arial"/>
        </w:rPr>
        <w:t xml:space="preserve"> </w:t>
      </w:r>
      <w:r w:rsidR="00530641" w:rsidRPr="00530641">
        <w:rPr>
          <w:rFonts w:cs="Arial"/>
          <w:highlight w:val="lightGray"/>
        </w:rPr>
        <w:t>___</w:t>
      </w:r>
      <w:r w:rsidR="005806F3" w:rsidRPr="00903DA4">
        <w:rPr>
          <w:rFonts w:ascii="Arial" w:hAnsi="Arial" w:cs="Arial"/>
          <w:sz w:val="20"/>
        </w:rPr>
        <w:t xml:space="preserve"> </w:t>
      </w:r>
      <w:r w:rsidR="00482678" w:rsidRPr="00903DA4">
        <w:rPr>
          <w:rFonts w:ascii="Arial" w:hAnsi="Arial" w:cs="Arial"/>
          <w:sz w:val="20"/>
        </w:rPr>
        <w:tab/>
      </w:r>
      <w:r w:rsidRPr="00903DA4">
        <w:rPr>
          <w:rFonts w:ascii="Arial" w:hAnsi="Arial" w:cs="Arial"/>
          <w:sz w:val="20"/>
        </w:rPr>
        <w:t xml:space="preserve">Phone: </w:t>
      </w:r>
      <w:r w:rsidR="00B2665F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2665F" w:rsidRPr="00903DA4">
        <w:rPr>
          <w:rFonts w:ascii="Arial" w:hAnsi="Arial" w:cs="Arial"/>
          <w:sz w:val="20"/>
        </w:rPr>
        <w:instrText xml:space="preserve"> FORMTEXT </w:instrText>
      </w:r>
      <w:r w:rsidR="00B2665F" w:rsidRPr="00903DA4">
        <w:rPr>
          <w:rFonts w:ascii="Arial" w:hAnsi="Arial" w:cs="Arial"/>
          <w:sz w:val="20"/>
        </w:rPr>
      </w:r>
      <w:r w:rsidR="00B2665F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B2665F" w:rsidRPr="00903DA4">
        <w:rPr>
          <w:rFonts w:ascii="Arial" w:hAnsi="Arial" w:cs="Arial"/>
          <w:sz w:val="20"/>
        </w:rPr>
        <w:fldChar w:fldCharType="end"/>
      </w:r>
      <w:r w:rsidR="003F392D" w:rsidRPr="00903DA4">
        <w:rPr>
          <w:rFonts w:ascii="Arial" w:hAnsi="Arial" w:cs="Arial"/>
          <w:sz w:val="20"/>
          <w:u w:val="single"/>
        </w:rPr>
        <w:t xml:space="preserve"> </w:t>
      </w:r>
    </w:p>
    <w:p w14:paraId="10AB121E" w14:textId="77777777" w:rsidR="00231C35" w:rsidRPr="00903DA4" w:rsidRDefault="00231C35" w:rsidP="00482678">
      <w:pPr>
        <w:tabs>
          <w:tab w:val="left" w:pos="720"/>
          <w:tab w:val="left" w:pos="2040"/>
          <w:tab w:val="left" w:pos="4680"/>
          <w:tab w:val="left" w:leader="underscore" w:pos="732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>E-mail Address:</w:t>
      </w:r>
      <w:r w:rsidR="00530641">
        <w:rPr>
          <w:rFonts w:cs="Arial"/>
        </w:rPr>
        <w:t xml:space="preserve"> </w:t>
      </w:r>
      <w:r w:rsidR="00530641" w:rsidRPr="00530641">
        <w:rPr>
          <w:rFonts w:cs="Arial"/>
          <w:highlight w:val="lightGray"/>
        </w:rPr>
        <w:t>___</w:t>
      </w:r>
      <w:r w:rsidR="00516098">
        <w:rPr>
          <w:rFonts w:cs="Arial"/>
        </w:rPr>
        <w:t xml:space="preserve">        </w:t>
      </w:r>
      <w:r w:rsidR="00530641">
        <w:rPr>
          <w:rFonts w:cs="Arial"/>
        </w:rPr>
        <w:tab/>
      </w:r>
      <w:r w:rsidRPr="00903DA4">
        <w:rPr>
          <w:rFonts w:ascii="Arial" w:hAnsi="Arial" w:cs="Arial"/>
          <w:sz w:val="20"/>
        </w:rPr>
        <w:t xml:space="preserve">Mobile: </w:t>
      </w:r>
      <w:r w:rsidR="00516098">
        <w:rPr>
          <w:rFonts w:cs="Arial"/>
        </w:rPr>
        <w:t>0418 538 489</w:t>
      </w:r>
    </w:p>
    <w:p w14:paraId="502D6BDB" w14:textId="77777777" w:rsidR="00231C35" w:rsidRPr="00903DA4" w:rsidRDefault="00231C35" w:rsidP="00231C35">
      <w:pPr>
        <w:spacing w:line="48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3. Customer’s Initial Point of Contact where Telstra should send </w:t>
      </w:r>
      <w:r w:rsidR="00C42304" w:rsidRPr="00903DA4">
        <w:rPr>
          <w:rFonts w:ascii="Arial" w:hAnsi="Arial" w:cs="Arial"/>
          <w:b/>
          <w:sz w:val="20"/>
        </w:rPr>
        <w:t>s</w:t>
      </w:r>
      <w:r w:rsidRPr="00903DA4">
        <w:rPr>
          <w:rFonts w:ascii="Arial" w:hAnsi="Arial" w:cs="Arial"/>
          <w:b/>
          <w:sz w:val="20"/>
        </w:rPr>
        <w:t xml:space="preserve">tudy </w:t>
      </w:r>
      <w:r w:rsidR="00C42304" w:rsidRPr="00903DA4">
        <w:rPr>
          <w:rFonts w:ascii="Arial" w:hAnsi="Arial" w:cs="Arial"/>
          <w:b/>
          <w:sz w:val="20"/>
        </w:rPr>
        <w:t>r</w:t>
      </w:r>
      <w:r w:rsidRPr="00903DA4">
        <w:rPr>
          <w:rFonts w:ascii="Arial" w:hAnsi="Arial" w:cs="Arial"/>
          <w:b/>
          <w:sz w:val="20"/>
        </w:rPr>
        <w:t>esponse:</w:t>
      </w:r>
    </w:p>
    <w:p w14:paraId="798F82C0" w14:textId="77777777" w:rsidR="00231C35" w:rsidRPr="00903DA4" w:rsidRDefault="00231C35" w:rsidP="00482678">
      <w:pPr>
        <w:tabs>
          <w:tab w:val="left" w:pos="720"/>
          <w:tab w:val="left" w:pos="1320"/>
          <w:tab w:val="left" w:pos="4680"/>
          <w:tab w:val="left" w:pos="504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 xml:space="preserve">Name:  </w:t>
      </w:r>
      <w:r w:rsidR="00304808">
        <w:rPr>
          <w:rFonts w:cs="Arial"/>
        </w:rPr>
        <w:t xml:space="preserve"> </w:t>
      </w:r>
      <w:r w:rsidR="00530641" w:rsidRPr="00530641">
        <w:rPr>
          <w:rFonts w:cs="Arial"/>
          <w:highlight w:val="lightGray"/>
        </w:rPr>
        <w:t>___</w:t>
      </w:r>
      <w:r w:rsidR="003054AF" w:rsidRPr="00903DA4">
        <w:rPr>
          <w:rFonts w:ascii="Arial" w:hAnsi="Arial" w:cs="Arial"/>
          <w:sz w:val="20"/>
        </w:rPr>
        <w:tab/>
      </w:r>
      <w:r w:rsidRPr="00903DA4">
        <w:rPr>
          <w:rFonts w:ascii="Arial" w:hAnsi="Arial" w:cs="Arial"/>
          <w:sz w:val="20"/>
        </w:rPr>
        <w:t xml:space="preserve">Phone: </w:t>
      </w:r>
      <w:r w:rsidR="00B2665F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2665F" w:rsidRPr="00903DA4">
        <w:rPr>
          <w:rFonts w:ascii="Arial" w:hAnsi="Arial" w:cs="Arial"/>
          <w:sz w:val="20"/>
        </w:rPr>
        <w:instrText xml:space="preserve"> FORMTEXT </w:instrText>
      </w:r>
      <w:r w:rsidR="00B2665F" w:rsidRPr="00903DA4">
        <w:rPr>
          <w:rFonts w:ascii="Arial" w:hAnsi="Arial" w:cs="Arial"/>
          <w:sz w:val="20"/>
        </w:rPr>
      </w:r>
      <w:r w:rsidR="00B2665F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B2665F" w:rsidRPr="00903DA4">
        <w:rPr>
          <w:rFonts w:ascii="Arial" w:hAnsi="Arial" w:cs="Arial"/>
          <w:sz w:val="20"/>
        </w:rPr>
        <w:fldChar w:fldCharType="end"/>
      </w:r>
      <w:r w:rsidRPr="00903DA4">
        <w:rPr>
          <w:rFonts w:ascii="Arial" w:hAnsi="Arial" w:cs="Arial"/>
          <w:sz w:val="20"/>
        </w:rPr>
        <w:tab/>
      </w:r>
    </w:p>
    <w:p w14:paraId="119809EC" w14:textId="77777777" w:rsidR="00231C35" w:rsidRPr="00903DA4" w:rsidRDefault="00231C35" w:rsidP="00482678">
      <w:pPr>
        <w:tabs>
          <w:tab w:val="left" w:pos="720"/>
          <w:tab w:val="left" w:pos="1320"/>
          <w:tab w:val="left" w:pos="1440"/>
          <w:tab w:val="left" w:pos="468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 xml:space="preserve">Fax: </w:t>
      </w:r>
      <w:r w:rsidRPr="00903DA4">
        <w:rPr>
          <w:rFonts w:ascii="Arial" w:hAnsi="Arial" w:cs="Arial"/>
          <w:sz w:val="20"/>
        </w:rPr>
        <w:tab/>
      </w:r>
      <w:r w:rsidR="003054AF" w:rsidRPr="00903DA4">
        <w:rPr>
          <w:rFonts w:ascii="Arial" w:hAnsi="Arial" w:cs="Arial"/>
          <w:sz w:val="20"/>
        </w:rPr>
        <w:tab/>
      </w:r>
      <w:r w:rsidR="00B2665F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2665F" w:rsidRPr="00903DA4">
        <w:rPr>
          <w:rFonts w:ascii="Arial" w:hAnsi="Arial" w:cs="Arial"/>
          <w:sz w:val="20"/>
        </w:rPr>
        <w:instrText xml:space="preserve"> FORMTEXT </w:instrText>
      </w:r>
      <w:r w:rsidR="00B2665F" w:rsidRPr="00903DA4">
        <w:rPr>
          <w:rFonts w:ascii="Arial" w:hAnsi="Arial" w:cs="Arial"/>
          <w:sz w:val="20"/>
        </w:rPr>
      </w:r>
      <w:r w:rsidR="00B2665F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B2665F" w:rsidRPr="00903DA4">
        <w:rPr>
          <w:rFonts w:ascii="Arial" w:hAnsi="Arial" w:cs="Arial"/>
          <w:sz w:val="20"/>
        </w:rPr>
        <w:fldChar w:fldCharType="end"/>
      </w:r>
      <w:r w:rsidRPr="00903DA4">
        <w:rPr>
          <w:rFonts w:ascii="Arial" w:hAnsi="Arial" w:cs="Arial"/>
          <w:sz w:val="20"/>
        </w:rPr>
        <w:tab/>
        <w:t xml:space="preserve">Mobile: </w:t>
      </w:r>
      <w:r w:rsidR="00304808">
        <w:rPr>
          <w:rFonts w:cs="Arial"/>
        </w:rPr>
        <w:t xml:space="preserve"> </w:t>
      </w:r>
    </w:p>
    <w:p w14:paraId="10C1541E" w14:textId="77777777" w:rsidR="00231C35" w:rsidRPr="00903DA4" w:rsidRDefault="00231C35" w:rsidP="003054AF">
      <w:pPr>
        <w:tabs>
          <w:tab w:val="left" w:pos="720"/>
          <w:tab w:val="left" w:pos="204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 xml:space="preserve">Postal Address: </w:t>
      </w:r>
      <w:r w:rsidR="00304808">
        <w:rPr>
          <w:rFonts w:cs="Arial"/>
        </w:rPr>
        <w:t xml:space="preserve"> </w:t>
      </w:r>
    </w:p>
    <w:p w14:paraId="63C4AAE9" w14:textId="77777777" w:rsidR="00231C35" w:rsidRPr="00903DA4" w:rsidRDefault="003054AF" w:rsidP="003054AF">
      <w:pPr>
        <w:tabs>
          <w:tab w:val="left" w:pos="720"/>
          <w:tab w:val="left" w:pos="144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</w:r>
      <w:r w:rsidR="00231C35" w:rsidRPr="00903DA4">
        <w:rPr>
          <w:rFonts w:ascii="Arial" w:hAnsi="Arial" w:cs="Arial"/>
          <w:sz w:val="20"/>
        </w:rPr>
        <w:t xml:space="preserve">State: </w:t>
      </w:r>
      <w:r w:rsidRPr="00903DA4">
        <w:rPr>
          <w:rFonts w:ascii="Arial" w:hAnsi="Arial" w:cs="Arial"/>
          <w:sz w:val="20"/>
        </w:rPr>
        <w:tab/>
      </w:r>
      <w:r w:rsidR="00B2665F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2665F" w:rsidRPr="00903DA4">
        <w:rPr>
          <w:rFonts w:ascii="Arial" w:hAnsi="Arial" w:cs="Arial"/>
          <w:sz w:val="20"/>
        </w:rPr>
        <w:instrText xml:space="preserve"> FORMTEXT </w:instrText>
      </w:r>
      <w:r w:rsidR="00B2665F" w:rsidRPr="00903DA4">
        <w:rPr>
          <w:rFonts w:ascii="Arial" w:hAnsi="Arial" w:cs="Arial"/>
          <w:sz w:val="20"/>
        </w:rPr>
      </w:r>
      <w:r w:rsidR="00B2665F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B2665F" w:rsidRPr="00903DA4">
        <w:rPr>
          <w:rFonts w:ascii="Arial" w:hAnsi="Arial" w:cs="Arial"/>
          <w:sz w:val="20"/>
        </w:rPr>
        <w:fldChar w:fldCharType="end"/>
      </w:r>
    </w:p>
    <w:p w14:paraId="0ADD8656" w14:textId="77777777" w:rsidR="00516098" w:rsidRPr="00903DA4" w:rsidRDefault="00231C35" w:rsidP="00516098">
      <w:pPr>
        <w:tabs>
          <w:tab w:val="left" w:pos="720"/>
          <w:tab w:val="left" w:pos="2040"/>
        </w:tabs>
        <w:spacing w:line="480" w:lineRule="auto"/>
        <w:rPr>
          <w:rFonts w:cs="Arial"/>
        </w:rPr>
      </w:pPr>
      <w:r w:rsidRPr="00903DA4">
        <w:rPr>
          <w:rFonts w:ascii="Arial" w:hAnsi="Arial" w:cs="Arial"/>
          <w:sz w:val="20"/>
        </w:rPr>
        <w:tab/>
        <w:t xml:space="preserve">E-mail Address: </w:t>
      </w:r>
      <w:r w:rsidR="00304808">
        <w:rPr>
          <w:rFonts w:cs="Arial"/>
        </w:rPr>
        <w:t xml:space="preserve"> </w:t>
      </w:r>
    </w:p>
    <w:p w14:paraId="6F7754FA" w14:textId="77777777" w:rsidR="00231C35" w:rsidRPr="00903DA4" w:rsidRDefault="00231C35" w:rsidP="00231C35">
      <w:pPr>
        <w:spacing w:line="48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4. Destinations between which Facilities Access is being sought: </w:t>
      </w:r>
    </w:p>
    <w:p w14:paraId="5003DC74" w14:textId="77777777" w:rsidR="00231C35" w:rsidRPr="00903DA4" w:rsidRDefault="00231C35" w:rsidP="003054AF">
      <w:pPr>
        <w:pStyle w:val="Header"/>
        <w:tabs>
          <w:tab w:val="clear" w:pos="4153"/>
          <w:tab w:val="clear" w:pos="8306"/>
          <w:tab w:val="left" w:pos="720"/>
          <w:tab w:val="left" w:pos="216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  <w:t xml:space="preserve">‘A’ End Address: </w:t>
      </w:r>
      <w:r w:rsidR="00530641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30641" w:rsidRPr="00903DA4">
        <w:rPr>
          <w:rFonts w:ascii="Arial" w:hAnsi="Arial" w:cs="Arial"/>
          <w:sz w:val="20"/>
        </w:rPr>
        <w:instrText xml:space="preserve"> FORMTEXT </w:instrText>
      </w:r>
      <w:r w:rsidR="00530641" w:rsidRPr="00903DA4">
        <w:rPr>
          <w:rFonts w:ascii="Arial" w:hAnsi="Arial" w:cs="Arial"/>
          <w:sz w:val="20"/>
        </w:rPr>
      </w:r>
      <w:r w:rsidR="00530641" w:rsidRPr="00903DA4">
        <w:rPr>
          <w:rFonts w:ascii="Arial" w:hAnsi="Arial" w:cs="Arial"/>
          <w:sz w:val="20"/>
        </w:rPr>
        <w:fldChar w:fldCharType="separate"/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ascii="Arial" w:hAnsi="Arial" w:cs="Arial"/>
          <w:sz w:val="20"/>
        </w:rPr>
        <w:fldChar w:fldCharType="end"/>
      </w:r>
    </w:p>
    <w:p w14:paraId="3F2D1BB1" w14:textId="77777777" w:rsidR="00231C35" w:rsidRPr="00903DA4" w:rsidRDefault="003054AF" w:rsidP="003054AF">
      <w:pPr>
        <w:pStyle w:val="Header"/>
        <w:tabs>
          <w:tab w:val="clear" w:pos="4153"/>
          <w:tab w:val="clear" w:pos="8306"/>
          <w:tab w:val="left" w:pos="720"/>
          <w:tab w:val="left" w:pos="5520"/>
          <w:tab w:val="left" w:leader="underscore" w:pos="7200"/>
        </w:tabs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</w:r>
      <w:r w:rsidR="00231C35" w:rsidRPr="00903DA4">
        <w:rPr>
          <w:rFonts w:ascii="Arial" w:hAnsi="Arial" w:cs="Arial"/>
          <w:sz w:val="20"/>
        </w:rPr>
        <w:t xml:space="preserve">State: </w:t>
      </w:r>
      <w:r w:rsidR="00530641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30641" w:rsidRPr="00903DA4">
        <w:rPr>
          <w:rFonts w:ascii="Arial" w:hAnsi="Arial" w:cs="Arial"/>
          <w:sz w:val="20"/>
        </w:rPr>
        <w:instrText xml:space="preserve"> FORMTEXT </w:instrText>
      </w:r>
      <w:r w:rsidR="00530641" w:rsidRPr="00903DA4">
        <w:rPr>
          <w:rFonts w:ascii="Arial" w:hAnsi="Arial" w:cs="Arial"/>
          <w:sz w:val="20"/>
        </w:rPr>
      </w:r>
      <w:r w:rsidR="00530641" w:rsidRPr="00903DA4">
        <w:rPr>
          <w:rFonts w:ascii="Arial" w:hAnsi="Arial" w:cs="Arial"/>
          <w:sz w:val="20"/>
        </w:rPr>
        <w:fldChar w:fldCharType="separate"/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ascii="Arial" w:hAnsi="Arial" w:cs="Arial"/>
          <w:sz w:val="20"/>
        </w:rPr>
        <w:fldChar w:fldCharType="end"/>
      </w:r>
      <w:r w:rsidR="00231C35" w:rsidRPr="00903DA4">
        <w:rPr>
          <w:rFonts w:ascii="Arial" w:hAnsi="Arial" w:cs="Arial"/>
          <w:sz w:val="20"/>
        </w:rPr>
        <w:tab/>
      </w:r>
    </w:p>
    <w:p w14:paraId="408C2F11" w14:textId="77777777" w:rsidR="00231C35" w:rsidRPr="00903DA4" w:rsidRDefault="00530641" w:rsidP="003054AF">
      <w:pPr>
        <w:pStyle w:val="Header"/>
        <w:tabs>
          <w:tab w:val="clear" w:pos="4153"/>
          <w:tab w:val="clear" w:pos="8306"/>
          <w:tab w:val="left" w:pos="720"/>
          <w:tab w:val="left" w:pos="2040"/>
        </w:tabs>
        <w:spacing w:line="48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‘B’ End Address: 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  <w:r w:rsidR="00231C35" w:rsidRPr="00903DA4">
        <w:rPr>
          <w:rFonts w:ascii="Arial" w:hAnsi="Arial" w:cs="Arial"/>
          <w:sz w:val="20"/>
        </w:rPr>
        <w:tab/>
      </w:r>
    </w:p>
    <w:p w14:paraId="5CF669E1" w14:textId="77777777" w:rsidR="00231C35" w:rsidRPr="00903DA4" w:rsidRDefault="00231C35" w:rsidP="003054AF">
      <w:pPr>
        <w:pStyle w:val="Header"/>
        <w:tabs>
          <w:tab w:val="clear" w:pos="4153"/>
          <w:tab w:val="clear" w:pos="8306"/>
          <w:tab w:val="left" w:pos="720"/>
        </w:tabs>
        <w:spacing w:line="480" w:lineRule="auto"/>
        <w:ind w:firstLine="720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>State:</w:t>
      </w:r>
      <w:r w:rsidR="005806F3" w:rsidRPr="00903DA4">
        <w:rPr>
          <w:rFonts w:ascii="Arial" w:hAnsi="Arial" w:cs="Arial"/>
          <w:sz w:val="20"/>
        </w:rPr>
        <w:t xml:space="preserve"> </w:t>
      </w:r>
      <w:r w:rsidR="004831F3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831F3" w:rsidRPr="00903DA4">
        <w:rPr>
          <w:rFonts w:ascii="Arial" w:hAnsi="Arial" w:cs="Arial"/>
          <w:sz w:val="20"/>
        </w:rPr>
        <w:instrText xml:space="preserve"> FORMTEXT </w:instrText>
      </w:r>
      <w:r w:rsidR="004831F3" w:rsidRPr="00903DA4">
        <w:rPr>
          <w:rFonts w:ascii="Arial" w:hAnsi="Arial" w:cs="Arial"/>
          <w:sz w:val="20"/>
        </w:rPr>
      </w:r>
      <w:r w:rsidR="004831F3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4831F3" w:rsidRPr="00903DA4">
        <w:rPr>
          <w:rFonts w:ascii="Arial" w:hAnsi="Arial" w:cs="Arial"/>
          <w:sz w:val="20"/>
        </w:rPr>
        <w:fldChar w:fldCharType="end"/>
      </w:r>
      <w:r w:rsidRPr="00903DA4">
        <w:rPr>
          <w:rFonts w:ascii="Arial" w:hAnsi="Arial" w:cs="Arial"/>
          <w:sz w:val="20"/>
        </w:rPr>
        <w:tab/>
      </w:r>
    </w:p>
    <w:p w14:paraId="7448BA3F" w14:textId="77777777" w:rsidR="00231C35" w:rsidRPr="00903DA4" w:rsidRDefault="00231C35" w:rsidP="00231C35">
      <w:pPr>
        <w:spacing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  <w:u w:val="single"/>
        </w:rPr>
        <w:t>NOTE:</w:t>
      </w:r>
      <w:r w:rsidRPr="00903DA4">
        <w:rPr>
          <w:rFonts w:ascii="Arial" w:hAnsi="Arial" w:cs="Arial"/>
          <w:sz w:val="20"/>
        </w:rPr>
        <w:t xml:space="preserve"> Please attach a plan of the preferred Duct route showing any required intermediate points. </w:t>
      </w:r>
    </w:p>
    <w:p w14:paraId="251DF71A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099D6FCC" w14:textId="77777777" w:rsidR="00231C35" w:rsidRPr="00903DA4" w:rsidRDefault="00231C35" w:rsidP="003054AF">
      <w:pPr>
        <w:tabs>
          <w:tab w:val="left" w:pos="5040"/>
        </w:tabs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 xml:space="preserve">5. Estimated Duct </w:t>
      </w:r>
      <w:r w:rsidR="00C42304" w:rsidRPr="00903DA4">
        <w:rPr>
          <w:rFonts w:ascii="Arial" w:hAnsi="Arial" w:cs="Arial"/>
          <w:b/>
          <w:sz w:val="20"/>
        </w:rPr>
        <w:t>l</w:t>
      </w:r>
      <w:r w:rsidRPr="00903DA4">
        <w:rPr>
          <w:rFonts w:ascii="Arial" w:hAnsi="Arial" w:cs="Arial"/>
          <w:b/>
          <w:sz w:val="20"/>
        </w:rPr>
        <w:t xml:space="preserve">ength between the </w:t>
      </w:r>
      <w:r w:rsidR="00C42304" w:rsidRPr="00903DA4">
        <w:rPr>
          <w:rFonts w:ascii="Arial" w:hAnsi="Arial" w:cs="Arial"/>
          <w:b/>
          <w:sz w:val="20"/>
        </w:rPr>
        <w:t>d</w:t>
      </w:r>
      <w:r w:rsidRPr="00903DA4">
        <w:rPr>
          <w:rFonts w:ascii="Arial" w:hAnsi="Arial" w:cs="Arial"/>
          <w:b/>
          <w:sz w:val="20"/>
        </w:rPr>
        <w:t xml:space="preserve">estinations:  </w:t>
      </w:r>
      <w:r w:rsidR="004831F3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831F3" w:rsidRPr="00903DA4">
        <w:rPr>
          <w:rFonts w:ascii="Arial" w:hAnsi="Arial" w:cs="Arial"/>
          <w:sz w:val="20"/>
        </w:rPr>
        <w:instrText xml:space="preserve"> FORMTEXT </w:instrText>
      </w:r>
      <w:r w:rsidR="004831F3" w:rsidRPr="00903DA4">
        <w:rPr>
          <w:rFonts w:ascii="Arial" w:hAnsi="Arial" w:cs="Arial"/>
          <w:sz w:val="20"/>
        </w:rPr>
      </w:r>
      <w:r w:rsidR="004831F3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4831F3" w:rsidRPr="00903DA4">
        <w:rPr>
          <w:rFonts w:ascii="Arial" w:hAnsi="Arial" w:cs="Arial"/>
          <w:sz w:val="20"/>
        </w:rPr>
        <w:fldChar w:fldCharType="end"/>
      </w:r>
      <w:r w:rsidR="004831F3" w:rsidRPr="00903DA4">
        <w:rPr>
          <w:rFonts w:ascii="Arial" w:hAnsi="Arial" w:cs="Arial"/>
          <w:sz w:val="20"/>
        </w:rPr>
        <w:t xml:space="preserve">  metres</w:t>
      </w:r>
    </w:p>
    <w:p w14:paraId="77D6A64B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00B68C80" w14:textId="708533B3" w:rsidR="00231C35" w:rsidRPr="00903DA4" w:rsidRDefault="00231C35" w:rsidP="003054AF">
      <w:pPr>
        <w:tabs>
          <w:tab w:val="left" w:pos="5040"/>
        </w:tabs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 xml:space="preserve">6. Intended </w:t>
      </w:r>
      <w:r w:rsidR="00C42304" w:rsidRPr="00903DA4">
        <w:rPr>
          <w:rFonts w:ascii="Arial" w:hAnsi="Arial" w:cs="Arial"/>
          <w:b/>
          <w:sz w:val="20"/>
        </w:rPr>
        <w:t>t</w:t>
      </w:r>
      <w:r w:rsidRPr="00903DA4">
        <w:rPr>
          <w:rFonts w:ascii="Arial" w:hAnsi="Arial" w:cs="Arial"/>
          <w:b/>
          <w:sz w:val="20"/>
        </w:rPr>
        <w:t>erm of Facilities Access</w:t>
      </w:r>
      <w:r w:rsidRPr="00903DA4">
        <w:rPr>
          <w:rFonts w:ascii="Arial" w:hAnsi="Arial" w:cs="Arial"/>
          <w:sz w:val="20"/>
        </w:rPr>
        <w:t xml:space="preserve"> (2-15 years): </w:t>
      </w:r>
      <w:r w:rsidRPr="00903DA4">
        <w:rPr>
          <w:rFonts w:ascii="Arial" w:hAnsi="Arial" w:cs="Arial"/>
          <w:sz w:val="20"/>
        </w:rPr>
        <w:tab/>
      </w:r>
      <w:r w:rsidR="0051609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r w:rsidR="00516098">
        <w:rPr>
          <w:rFonts w:ascii="Arial" w:hAnsi="Arial" w:cs="Arial"/>
          <w:sz w:val="20"/>
        </w:rPr>
        <w:instrText xml:space="preserve"> FORMTEXT </w:instrText>
      </w:r>
      <w:r w:rsidR="00473C65">
        <w:rPr>
          <w:rFonts w:ascii="Arial" w:hAnsi="Arial" w:cs="Arial"/>
          <w:sz w:val="20"/>
        </w:rPr>
      </w:r>
      <w:r w:rsidR="00473C65">
        <w:rPr>
          <w:rFonts w:ascii="Arial" w:hAnsi="Arial" w:cs="Arial"/>
          <w:sz w:val="20"/>
        </w:rPr>
        <w:fldChar w:fldCharType="separate"/>
      </w:r>
      <w:r w:rsidR="00516098">
        <w:rPr>
          <w:rFonts w:ascii="Arial" w:hAnsi="Arial" w:cs="Arial"/>
          <w:sz w:val="20"/>
        </w:rPr>
        <w:fldChar w:fldCharType="end"/>
      </w:r>
      <w:r w:rsidR="004831F3" w:rsidRPr="00903DA4">
        <w:rPr>
          <w:rFonts w:ascii="Arial" w:hAnsi="Arial" w:cs="Arial"/>
          <w:sz w:val="20"/>
        </w:rPr>
        <w:t xml:space="preserve">  years</w:t>
      </w:r>
    </w:p>
    <w:p w14:paraId="7638CAB6" w14:textId="77777777" w:rsidR="00B04C6A" w:rsidRPr="00903DA4" w:rsidRDefault="00B04C6A" w:rsidP="00231C35">
      <w:pPr>
        <w:tabs>
          <w:tab w:val="left" w:pos="5040"/>
          <w:tab w:val="left" w:pos="7320"/>
        </w:tabs>
        <w:spacing w:line="360" w:lineRule="auto"/>
        <w:rPr>
          <w:rFonts w:ascii="Arial" w:hAnsi="Arial" w:cs="Arial"/>
          <w:b/>
          <w:sz w:val="20"/>
        </w:rPr>
      </w:pPr>
    </w:p>
    <w:p w14:paraId="7BC59B81" w14:textId="77777777" w:rsidR="00482678" w:rsidRPr="00903DA4" w:rsidRDefault="00231C35" w:rsidP="00D31205">
      <w:pPr>
        <w:tabs>
          <w:tab w:val="left" w:pos="5040"/>
        </w:tabs>
        <w:spacing w:after="100" w:afterAutospacing="1"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>7. Underground Equipment the Customer wishes to install:</w:t>
      </w:r>
      <w:r w:rsidR="005806F3" w:rsidRPr="00903DA4">
        <w:rPr>
          <w:rFonts w:ascii="Arial" w:hAnsi="Arial" w:cs="Arial"/>
          <w:b/>
          <w:sz w:val="20"/>
        </w:rPr>
        <w:t xml:space="preserve"> </w:t>
      </w:r>
      <w:r w:rsidR="00530641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0641" w:rsidRPr="00903DA4">
        <w:rPr>
          <w:rFonts w:ascii="Arial" w:hAnsi="Arial" w:cs="Arial"/>
          <w:sz w:val="20"/>
        </w:rPr>
        <w:instrText xml:space="preserve"> FORMTEXT </w:instrText>
      </w:r>
      <w:r w:rsidR="00530641" w:rsidRPr="00903DA4">
        <w:rPr>
          <w:rFonts w:ascii="Arial" w:hAnsi="Arial" w:cs="Arial"/>
          <w:sz w:val="20"/>
        </w:rPr>
      </w:r>
      <w:r w:rsidR="00530641" w:rsidRPr="00903DA4">
        <w:rPr>
          <w:rFonts w:ascii="Arial" w:hAnsi="Arial" w:cs="Arial"/>
          <w:sz w:val="20"/>
        </w:rPr>
        <w:fldChar w:fldCharType="separate"/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ascii="Arial" w:hAnsi="Arial" w:cs="Arial"/>
          <w:sz w:val="20"/>
        </w:rPr>
        <w:fldChar w:fldCharType="end"/>
      </w:r>
    </w:p>
    <w:p w14:paraId="66EBA51D" w14:textId="13288F13" w:rsidR="00B300F8" w:rsidRDefault="00B300F8" w:rsidP="00D31205">
      <w:pPr>
        <w:tabs>
          <w:tab w:val="left" w:pos="5040"/>
        </w:tabs>
        <w:spacing w:after="100" w:afterAutospacing="1" w:line="48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 xml:space="preserve">8. Nearest </w:t>
      </w:r>
      <w:r w:rsidR="00C42304" w:rsidRPr="00903DA4">
        <w:rPr>
          <w:rFonts w:ascii="Arial" w:hAnsi="Arial" w:cs="Arial"/>
          <w:b/>
          <w:sz w:val="20"/>
        </w:rPr>
        <w:t>e</w:t>
      </w:r>
      <w:r w:rsidRPr="00903DA4">
        <w:rPr>
          <w:rFonts w:ascii="Arial" w:hAnsi="Arial" w:cs="Arial"/>
          <w:b/>
          <w:sz w:val="20"/>
        </w:rPr>
        <w:t xml:space="preserve">xchange </w:t>
      </w:r>
      <w:r w:rsidR="00C42304" w:rsidRPr="00903DA4">
        <w:rPr>
          <w:rFonts w:ascii="Arial" w:hAnsi="Arial" w:cs="Arial"/>
          <w:b/>
          <w:sz w:val="20"/>
        </w:rPr>
        <w:t>c</w:t>
      </w:r>
      <w:r w:rsidRPr="00903DA4">
        <w:rPr>
          <w:rFonts w:ascii="Arial" w:hAnsi="Arial" w:cs="Arial"/>
          <w:b/>
          <w:sz w:val="20"/>
        </w:rPr>
        <w:t>ode if known:</w:t>
      </w:r>
      <w:r w:rsidRPr="00903DA4">
        <w:rPr>
          <w:rFonts w:ascii="Arial" w:hAnsi="Arial" w:cs="Arial"/>
          <w:bCs/>
          <w:sz w:val="20"/>
        </w:rPr>
        <w:t xml:space="preserve"> </w:t>
      </w:r>
      <w:r w:rsidR="00530641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0641" w:rsidRPr="00903DA4">
        <w:rPr>
          <w:rFonts w:ascii="Arial" w:hAnsi="Arial" w:cs="Arial"/>
          <w:sz w:val="20"/>
        </w:rPr>
        <w:instrText xml:space="preserve"> FORMTEXT </w:instrText>
      </w:r>
      <w:r w:rsidR="00530641" w:rsidRPr="00903DA4">
        <w:rPr>
          <w:rFonts w:ascii="Arial" w:hAnsi="Arial" w:cs="Arial"/>
          <w:sz w:val="20"/>
        </w:rPr>
      </w:r>
      <w:r w:rsidR="00530641" w:rsidRPr="00903DA4">
        <w:rPr>
          <w:rFonts w:ascii="Arial" w:hAnsi="Arial" w:cs="Arial"/>
          <w:sz w:val="20"/>
        </w:rPr>
        <w:fldChar w:fldCharType="separate"/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ascii="Arial" w:hAnsi="Arial" w:cs="Arial"/>
          <w:sz w:val="20"/>
        </w:rPr>
        <w:fldChar w:fldCharType="end"/>
      </w:r>
    </w:p>
    <w:p w14:paraId="792A301C" w14:textId="77777777" w:rsidR="00D31205" w:rsidRPr="00903DA4" w:rsidRDefault="00B300F8" w:rsidP="00D31205">
      <w:pPr>
        <w:tabs>
          <w:tab w:val="left" w:pos="240"/>
        </w:tabs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bCs/>
          <w:sz w:val="20"/>
        </w:rPr>
        <w:t>9</w:t>
      </w:r>
      <w:r w:rsidR="00D31205">
        <w:rPr>
          <w:rFonts w:ascii="Arial" w:hAnsi="Arial" w:cs="Arial"/>
          <w:b/>
          <w:bCs/>
          <w:sz w:val="20"/>
        </w:rPr>
        <w:t>.</w:t>
      </w:r>
      <w:r w:rsidR="00D31205" w:rsidRPr="00903DA4">
        <w:rPr>
          <w:rFonts w:ascii="Arial" w:hAnsi="Arial" w:cs="Arial"/>
          <w:b/>
          <w:sz w:val="20"/>
        </w:rPr>
        <w:t xml:space="preserve"> Is Warren &amp; Brown Ducting (in line with TM00151 (Telstra Standard)) needed to this installation? </w:t>
      </w:r>
    </w:p>
    <w:p w14:paraId="6284958F" w14:textId="77777777" w:rsidR="00D31205" w:rsidRDefault="00D31205" w:rsidP="00D31205">
      <w:pPr>
        <w:tabs>
          <w:tab w:val="left" w:pos="240"/>
        </w:tabs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</w:r>
      <w:r w:rsidRPr="00903DA4">
        <w:rPr>
          <w:rFonts w:ascii="Arial" w:hAnsi="Arial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Pr="00903DA4">
        <w:rPr>
          <w:rFonts w:ascii="Arial" w:hAnsi="Arial" w:cs="Arial"/>
          <w:b/>
          <w:sz w:val="20"/>
        </w:rPr>
        <w:fldChar w:fldCharType="end"/>
      </w:r>
      <w:bookmarkEnd w:id="5"/>
      <w:r w:rsidRPr="00903DA4">
        <w:rPr>
          <w:rFonts w:ascii="Arial" w:hAnsi="Arial" w:cs="Arial"/>
          <w:b/>
          <w:sz w:val="20"/>
        </w:rPr>
        <w:t xml:space="preserve"> Yes</w:t>
      </w:r>
      <w:r w:rsidRPr="00903DA4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Pr="00903DA4">
        <w:rPr>
          <w:rFonts w:ascii="Arial" w:hAnsi="Arial" w:cs="Arial"/>
          <w:b/>
          <w:sz w:val="20"/>
        </w:rPr>
        <w:fldChar w:fldCharType="end"/>
      </w:r>
      <w:bookmarkEnd w:id="6"/>
      <w:r w:rsidRPr="00903DA4">
        <w:rPr>
          <w:rFonts w:ascii="Arial" w:hAnsi="Arial" w:cs="Arial"/>
          <w:b/>
          <w:sz w:val="20"/>
        </w:rPr>
        <w:t xml:space="preserve"> No</w:t>
      </w:r>
      <w:r w:rsidRPr="00903DA4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sz w:val="20"/>
        </w:rPr>
        <w:t>If “No” please indicate why it is not needed:</w:t>
      </w:r>
      <w:r w:rsidRPr="00903DA4">
        <w:rPr>
          <w:rFonts w:ascii="Arial" w:hAnsi="Arial" w:cs="Arial"/>
          <w:b/>
          <w:sz w:val="20"/>
        </w:rPr>
        <w:t xml:space="preserve">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</w:p>
    <w:p w14:paraId="136A84AA" w14:textId="77777777" w:rsidR="00D31205" w:rsidRDefault="00D31205" w:rsidP="00D31205">
      <w:pPr>
        <w:tabs>
          <w:tab w:val="left" w:pos="240"/>
        </w:tabs>
        <w:spacing w:line="360" w:lineRule="auto"/>
        <w:rPr>
          <w:rFonts w:ascii="Arial" w:hAnsi="Arial" w:cs="Arial"/>
          <w:sz w:val="20"/>
        </w:rPr>
      </w:pPr>
    </w:p>
    <w:p w14:paraId="503645CD" w14:textId="77777777" w:rsidR="00D31205" w:rsidRPr="00903DA4" w:rsidRDefault="00D31205" w:rsidP="00D31205">
      <w:pPr>
        <w:tabs>
          <w:tab w:val="left" w:pos="240"/>
          <w:tab w:val="left" w:leader="underscore" w:pos="7320"/>
        </w:tabs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>Multiple Subduct Joiners (H Joint)</w:t>
      </w:r>
      <w:r w:rsidRPr="00903DA4">
        <w:rPr>
          <w:rFonts w:cs="Arial"/>
          <w:b/>
          <w:sz w:val="20"/>
        </w:rPr>
        <w:t> </w:t>
      </w:r>
      <w:r w:rsidRPr="00903DA4">
        <w:rPr>
          <w:rFonts w:cs="Arial"/>
          <w:b/>
          <w:sz w:val="20"/>
        </w:rPr>
        <w:t> </w:t>
      </w:r>
      <w:r w:rsidRPr="00903DA4">
        <w:rPr>
          <w:rFonts w:cs="Arial"/>
          <w:b/>
          <w:sz w:val="20"/>
        </w:rPr>
        <w:t> </w:t>
      </w:r>
    </w:p>
    <w:p w14:paraId="4D20A110" w14:textId="77777777" w:rsidR="00D31205" w:rsidRPr="00903DA4" w:rsidRDefault="00D31205" w:rsidP="00D31205">
      <w:pPr>
        <w:spacing w:line="360" w:lineRule="auto"/>
        <w:rPr>
          <w:rFonts w:ascii="Arial" w:hAnsi="Arial" w:cs="Arial"/>
          <w:sz w:val="20"/>
          <w:u w:val="single"/>
        </w:rPr>
      </w:pPr>
      <w:proofErr w:type="gramStart"/>
      <w:r w:rsidRPr="00903DA4">
        <w:rPr>
          <w:rFonts w:ascii="Arial" w:hAnsi="Arial" w:cs="Arial"/>
          <w:sz w:val="20"/>
          <w:u w:val="single"/>
        </w:rPr>
        <w:lastRenderedPageBreak/>
        <w:t>Note:-</w:t>
      </w:r>
      <w:proofErr w:type="gramEnd"/>
      <w:r w:rsidRPr="00903DA4">
        <w:rPr>
          <w:rFonts w:ascii="Arial" w:hAnsi="Arial" w:cs="Arial"/>
          <w:sz w:val="20"/>
          <w:u w:val="single"/>
        </w:rPr>
        <w:t xml:space="preserve"> Your Facilities Access Agreement or Customer Relationship Agreement must provide for the installation of Multiple Subduct Joiners before you can utilise this option</w:t>
      </w:r>
    </w:p>
    <w:p w14:paraId="77CFC99C" w14:textId="77777777" w:rsidR="00D31205" w:rsidRPr="00903DA4" w:rsidRDefault="00D31205" w:rsidP="00D31205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14:paraId="79766DF7" w14:textId="77777777" w:rsidR="00D31205" w:rsidRPr="00903DA4" w:rsidRDefault="00D31205" w:rsidP="00D31205">
      <w:pPr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>1. Do you require a Multiple Subduct Joiner</w:t>
      </w:r>
    </w:p>
    <w:p w14:paraId="4F658627" w14:textId="77777777" w:rsidR="00D31205" w:rsidRPr="00903DA4" w:rsidRDefault="00D31205" w:rsidP="00D31205">
      <w:pPr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Pr="00903DA4">
        <w:rPr>
          <w:rFonts w:ascii="Arial" w:hAnsi="Arial" w:cs="Arial"/>
          <w:b/>
          <w:sz w:val="20"/>
        </w:rPr>
        <w:fldChar w:fldCharType="end"/>
      </w:r>
      <w:r w:rsidRPr="00903DA4">
        <w:rPr>
          <w:rFonts w:ascii="Arial" w:hAnsi="Arial" w:cs="Arial"/>
          <w:b/>
          <w:sz w:val="20"/>
        </w:rPr>
        <w:t xml:space="preserve"> Yes</w:t>
      </w:r>
      <w:r w:rsidRPr="00903DA4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Pr="00903DA4">
        <w:rPr>
          <w:rFonts w:ascii="Arial" w:hAnsi="Arial" w:cs="Arial"/>
          <w:b/>
          <w:sz w:val="20"/>
        </w:rPr>
        <w:fldChar w:fldCharType="end"/>
      </w:r>
      <w:r w:rsidRPr="00903DA4">
        <w:rPr>
          <w:rFonts w:ascii="Arial" w:hAnsi="Arial" w:cs="Arial"/>
          <w:b/>
          <w:sz w:val="20"/>
        </w:rPr>
        <w:t xml:space="preserve"> No</w:t>
      </w:r>
    </w:p>
    <w:p w14:paraId="04D875E4" w14:textId="77777777" w:rsidR="00D31205" w:rsidRPr="00903DA4" w:rsidRDefault="00D31205" w:rsidP="00D31205">
      <w:pPr>
        <w:spacing w:line="360" w:lineRule="auto"/>
        <w:rPr>
          <w:rFonts w:ascii="Arial" w:hAnsi="Arial" w:cs="Arial"/>
          <w:b/>
          <w:sz w:val="20"/>
        </w:rPr>
      </w:pPr>
    </w:p>
    <w:p w14:paraId="7F2F58A2" w14:textId="77777777" w:rsidR="00D31205" w:rsidRPr="00903DA4" w:rsidRDefault="00D31205" w:rsidP="00D31205">
      <w:pPr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 xml:space="preserve">2. Manhole / Pit location/s where the Multiple Subduct Joiner is required. </w:t>
      </w:r>
      <w:r w:rsidRPr="00A862C8">
        <w:rPr>
          <w:rFonts w:cs="Arial"/>
          <w:sz w:val="20"/>
          <w:highlight w:val="yellow"/>
        </w:rPr>
        <w:t> </w:t>
      </w:r>
      <w:r w:rsidRPr="00A862C8">
        <w:rPr>
          <w:rFonts w:cs="Arial"/>
          <w:sz w:val="20"/>
          <w:highlight w:val="yellow"/>
        </w:rPr>
        <w:t> </w:t>
      </w:r>
    </w:p>
    <w:p w14:paraId="56683084" w14:textId="77777777" w:rsidR="00D31205" w:rsidRPr="00903DA4" w:rsidRDefault="00D31205" w:rsidP="00D31205">
      <w:pPr>
        <w:tabs>
          <w:tab w:val="left" w:pos="240"/>
        </w:tabs>
        <w:spacing w:line="360" w:lineRule="auto"/>
        <w:rPr>
          <w:rFonts w:ascii="Arial" w:hAnsi="Arial" w:cs="Arial"/>
          <w:b/>
          <w:sz w:val="20"/>
        </w:rPr>
      </w:pPr>
    </w:p>
    <w:p w14:paraId="645405F2" w14:textId="0C230B4B" w:rsidR="009B4164" w:rsidRPr="008A491C" w:rsidRDefault="00D31205" w:rsidP="008A491C">
      <w:pPr>
        <w:tabs>
          <w:tab w:val="left" w:pos="5040"/>
        </w:tabs>
        <w:spacing w:line="480" w:lineRule="auto"/>
        <w:rPr>
          <w:rFonts w:ascii="Arial" w:hAnsi="Arial" w:cs="Arial"/>
          <w:b/>
          <w:sz w:val="20"/>
        </w:rPr>
      </w:pPr>
      <w:r w:rsidRPr="008A491C">
        <w:rPr>
          <w:rFonts w:ascii="Arial" w:hAnsi="Arial" w:cs="Arial"/>
          <w:b/>
          <w:sz w:val="28"/>
          <w:szCs w:val="28"/>
          <w:highlight w:val="yellow"/>
        </w:rPr>
        <w:t xml:space="preserve">BACKHAUL / </w:t>
      </w:r>
      <w:r w:rsidR="00B73FD2" w:rsidRPr="008A491C">
        <w:rPr>
          <w:rFonts w:ascii="Arial" w:hAnsi="Arial" w:cs="Arial"/>
          <w:b/>
          <w:sz w:val="28"/>
          <w:szCs w:val="28"/>
          <w:highlight w:val="yellow"/>
        </w:rPr>
        <w:t>TEBA REQUIREMENTS</w:t>
      </w:r>
      <w:r w:rsidR="00B73FD2" w:rsidRPr="00530641">
        <w:rPr>
          <w:rFonts w:ascii="Arial" w:hAnsi="Arial" w:cs="Arial"/>
          <w:b/>
          <w:sz w:val="32"/>
          <w:szCs w:val="32"/>
        </w:rPr>
        <w:t xml:space="preserve"> </w:t>
      </w:r>
      <w:r w:rsidR="008A491C" w:rsidRPr="008A491C">
        <w:rPr>
          <w:rFonts w:ascii="Arial" w:hAnsi="Arial" w:cs="Arial"/>
          <w:b/>
          <w:sz w:val="20"/>
        </w:rPr>
        <w:t>(</w:t>
      </w:r>
      <w:r w:rsidR="0040030F" w:rsidRPr="008A491C">
        <w:rPr>
          <w:rFonts w:ascii="Arial" w:hAnsi="Arial" w:cs="Arial"/>
          <w:b/>
          <w:sz w:val="20"/>
        </w:rPr>
        <w:t>Direct Fibre Termination</w:t>
      </w:r>
      <w:r w:rsidR="00195CBF" w:rsidRPr="008A491C">
        <w:rPr>
          <w:rFonts w:ascii="Arial" w:hAnsi="Arial" w:cs="Arial"/>
          <w:b/>
          <w:sz w:val="20"/>
        </w:rPr>
        <w:t xml:space="preserve"> in TEBA rack</w:t>
      </w:r>
      <w:r w:rsidR="008A491C" w:rsidRPr="008A491C">
        <w:rPr>
          <w:rFonts w:ascii="Arial" w:hAnsi="Arial" w:cs="Arial"/>
          <w:b/>
          <w:sz w:val="20"/>
        </w:rPr>
        <w:t xml:space="preserve"> </w:t>
      </w:r>
      <w:r w:rsidRPr="008A491C">
        <w:rPr>
          <w:rFonts w:ascii="Arial" w:hAnsi="Arial" w:cs="Arial"/>
          <w:b/>
          <w:sz w:val="20"/>
        </w:rPr>
        <w:t>or OFTU</w:t>
      </w:r>
      <w:r w:rsidR="008A491C" w:rsidRPr="008A491C">
        <w:rPr>
          <w:rFonts w:ascii="Arial" w:hAnsi="Arial" w:cs="Arial"/>
          <w:b/>
          <w:sz w:val="20"/>
        </w:rPr>
        <w:t>)</w:t>
      </w:r>
    </w:p>
    <w:p w14:paraId="0675096E" w14:textId="77777777" w:rsidR="00B73FD2" w:rsidRDefault="00195CBF" w:rsidP="00B73FD2">
      <w:pPr>
        <w:tabs>
          <w:tab w:val="left" w:pos="5040"/>
        </w:tabs>
        <w:spacing w:line="48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1. </w:t>
      </w:r>
      <w:r w:rsidR="00B73FD2">
        <w:rPr>
          <w:rFonts w:ascii="Arial" w:hAnsi="Arial" w:cs="Arial"/>
          <w:b/>
          <w:sz w:val="20"/>
        </w:rPr>
        <w:t xml:space="preserve"> </w:t>
      </w:r>
      <w:r w:rsidRPr="00903DA4">
        <w:rPr>
          <w:rFonts w:ascii="Arial" w:hAnsi="Arial" w:cs="Arial"/>
          <w:b/>
          <w:sz w:val="20"/>
        </w:rPr>
        <w:t xml:space="preserve">Do you require Backhaul Access: </w:t>
      </w:r>
      <w:r w:rsidR="00407C3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7C36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="00407C36">
        <w:rPr>
          <w:rFonts w:ascii="Arial" w:hAnsi="Arial" w:cs="Arial"/>
          <w:b/>
          <w:sz w:val="20"/>
        </w:rPr>
        <w:fldChar w:fldCharType="end"/>
      </w:r>
      <w:r w:rsidRPr="00903DA4">
        <w:rPr>
          <w:rFonts w:ascii="Arial" w:hAnsi="Arial" w:cs="Arial"/>
          <w:b/>
          <w:sz w:val="20"/>
        </w:rPr>
        <w:t xml:space="preserve"> Yes   </w:t>
      </w:r>
      <w:r w:rsidRPr="00903DA4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Pr="00903DA4">
        <w:rPr>
          <w:rFonts w:ascii="Arial" w:hAnsi="Arial" w:cs="Arial"/>
          <w:b/>
          <w:sz w:val="20"/>
        </w:rPr>
        <w:fldChar w:fldCharType="end"/>
      </w:r>
      <w:r w:rsidRPr="00903DA4">
        <w:rPr>
          <w:rFonts w:ascii="Arial" w:hAnsi="Arial" w:cs="Arial"/>
          <w:b/>
          <w:sz w:val="20"/>
        </w:rPr>
        <w:t xml:space="preserve">  No  </w:t>
      </w:r>
    </w:p>
    <w:p w14:paraId="7CD2C07B" w14:textId="6708BF1A" w:rsidR="00B73FD2" w:rsidRDefault="00B73FD2" w:rsidP="008A491C">
      <w:pPr>
        <w:tabs>
          <w:tab w:val="left" w:pos="504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2.  </w:t>
      </w:r>
      <w:r w:rsidRPr="00903DA4">
        <w:rPr>
          <w:rFonts w:ascii="Arial" w:hAnsi="Arial" w:cs="Arial"/>
          <w:b/>
          <w:bCs/>
          <w:sz w:val="20"/>
        </w:rPr>
        <w:t>Length of Optical Fibre cable within the Telstra exchange (</w:t>
      </w:r>
      <w:proofErr w:type="gramStart"/>
      <w:r w:rsidRPr="00903DA4">
        <w:rPr>
          <w:rFonts w:ascii="Arial" w:hAnsi="Arial" w:cs="Arial"/>
          <w:b/>
          <w:bCs/>
          <w:sz w:val="20"/>
        </w:rPr>
        <w:t>i.e.</w:t>
      </w:r>
      <w:proofErr w:type="gramEnd"/>
      <w:r w:rsidRPr="00903DA4">
        <w:rPr>
          <w:rFonts w:ascii="Arial" w:hAnsi="Arial" w:cs="Arial"/>
          <w:b/>
          <w:bCs/>
          <w:sz w:val="20"/>
        </w:rPr>
        <w:t xml:space="preserve"> cable chamber to TEBA)</w:t>
      </w:r>
      <w:r w:rsidRPr="00903DA4">
        <w:rPr>
          <w:rFonts w:ascii="Arial" w:hAnsi="Arial" w:cs="Arial"/>
          <w:b/>
          <w:sz w:val="20"/>
        </w:rPr>
        <w:t xml:space="preserve">: 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  <w:r w:rsidRPr="00903DA4">
        <w:rPr>
          <w:rFonts w:ascii="Arial" w:hAnsi="Arial" w:cs="Arial"/>
          <w:sz w:val="20"/>
        </w:rPr>
        <w:t xml:space="preserve">  </w:t>
      </w:r>
      <w:r w:rsidR="008A491C">
        <w:rPr>
          <w:rFonts w:ascii="Arial" w:hAnsi="Arial" w:cs="Arial"/>
          <w:sz w:val="20"/>
        </w:rPr>
        <w:t>mts</w:t>
      </w:r>
      <w:r w:rsidRPr="00903DA4">
        <w:rPr>
          <w:rFonts w:ascii="Arial" w:hAnsi="Arial" w:cs="Arial"/>
          <w:b/>
          <w:sz w:val="20"/>
        </w:rPr>
        <w:t xml:space="preserve"> </w:t>
      </w:r>
    </w:p>
    <w:p w14:paraId="7A2660A0" w14:textId="77777777" w:rsidR="00407C36" w:rsidRDefault="00B73FD2" w:rsidP="00B73FD2">
      <w:pPr>
        <w:tabs>
          <w:tab w:val="left" w:pos="50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31C35" w:rsidRPr="00903DA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 </w:t>
      </w:r>
      <w:r w:rsidR="00231C35" w:rsidRPr="00903DA4">
        <w:rPr>
          <w:rFonts w:ascii="Arial" w:hAnsi="Arial" w:cs="Arial"/>
          <w:b/>
          <w:sz w:val="20"/>
        </w:rPr>
        <w:t xml:space="preserve">Is </w:t>
      </w:r>
      <w:r w:rsidR="00FE0464" w:rsidRPr="00903DA4">
        <w:rPr>
          <w:rFonts w:ascii="Arial" w:hAnsi="Arial" w:cs="Arial"/>
          <w:b/>
          <w:sz w:val="20"/>
        </w:rPr>
        <w:t xml:space="preserve">an </w:t>
      </w:r>
      <w:r w:rsidR="00231C35" w:rsidRPr="00903DA4">
        <w:rPr>
          <w:rFonts w:ascii="Arial" w:hAnsi="Arial" w:cs="Arial"/>
          <w:b/>
          <w:sz w:val="20"/>
        </w:rPr>
        <w:t xml:space="preserve">OFTU </w:t>
      </w:r>
      <w:r w:rsidR="00C42304" w:rsidRPr="00903DA4">
        <w:rPr>
          <w:rFonts w:ascii="Arial" w:hAnsi="Arial" w:cs="Arial"/>
          <w:b/>
          <w:sz w:val="20"/>
        </w:rPr>
        <w:t>r</w:t>
      </w:r>
      <w:r w:rsidR="00231C35" w:rsidRPr="00903DA4">
        <w:rPr>
          <w:rFonts w:ascii="Arial" w:hAnsi="Arial" w:cs="Arial"/>
          <w:b/>
          <w:sz w:val="20"/>
        </w:rPr>
        <w:t xml:space="preserve">equired: </w:t>
      </w:r>
      <w:r w:rsidR="00530641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530641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="00530641">
        <w:rPr>
          <w:rFonts w:ascii="Arial" w:hAnsi="Arial" w:cs="Arial"/>
          <w:b/>
          <w:sz w:val="20"/>
        </w:rPr>
        <w:fldChar w:fldCharType="end"/>
      </w:r>
      <w:bookmarkEnd w:id="7"/>
      <w:r w:rsidR="00231C35" w:rsidRPr="00903DA4">
        <w:rPr>
          <w:rFonts w:ascii="Arial" w:hAnsi="Arial" w:cs="Arial"/>
          <w:b/>
          <w:sz w:val="20"/>
        </w:rPr>
        <w:t xml:space="preserve"> Yes   </w:t>
      </w:r>
      <w:r w:rsidR="00231C35" w:rsidRPr="00903DA4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231C35" w:rsidRPr="00903DA4">
        <w:rPr>
          <w:rFonts w:ascii="Arial" w:hAnsi="Arial" w:cs="Arial"/>
          <w:b/>
          <w:sz w:val="20"/>
        </w:rPr>
        <w:instrText xml:space="preserve"> FORMCHECKBOX </w:instrText>
      </w:r>
      <w:r w:rsidR="00473C65">
        <w:rPr>
          <w:rFonts w:ascii="Arial" w:hAnsi="Arial" w:cs="Arial"/>
          <w:b/>
          <w:sz w:val="20"/>
        </w:rPr>
      </w:r>
      <w:r w:rsidR="00473C65">
        <w:rPr>
          <w:rFonts w:ascii="Arial" w:hAnsi="Arial" w:cs="Arial"/>
          <w:b/>
          <w:sz w:val="20"/>
        </w:rPr>
        <w:fldChar w:fldCharType="separate"/>
      </w:r>
      <w:r w:rsidR="00231C35" w:rsidRPr="00903DA4">
        <w:rPr>
          <w:rFonts w:ascii="Arial" w:hAnsi="Arial" w:cs="Arial"/>
          <w:b/>
          <w:sz w:val="20"/>
        </w:rPr>
        <w:fldChar w:fldCharType="end"/>
      </w:r>
      <w:bookmarkEnd w:id="8"/>
      <w:r w:rsidR="00231C35" w:rsidRPr="00903DA4">
        <w:rPr>
          <w:rFonts w:ascii="Arial" w:hAnsi="Arial" w:cs="Arial"/>
          <w:b/>
          <w:sz w:val="20"/>
        </w:rPr>
        <w:t xml:space="preserve">  No</w:t>
      </w:r>
      <w:r w:rsidR="00FE0464" w:rsidRPr="00903DA4">
        <w:rPr>
          <w:rFonts w:ascii="Arial" w:hAnsi="Arial" w:cs="Arial"/>
          <w:b/>
          <w:sz w:val="20"/>
        </w:rPr>
        <w:t xml:space="preserve">     </w:t>
      </w:r>
    </w:p>
    <w:p w14:paraId="2D55C460" w14:textId="77777777" w:rsidR="00231C35" w:rsidRDefault="00FE0464" w:rsidP="008A491C">
      <w:pPr>
        <w:tabs>
          <w:tab w:val="left" w:pos="5040"/>
        </w:tabs>
        <w:ind w:left="720"/>
        <w:rPr>
          <w:rFonts w:ascii="Arial" w:hAnsi="Arial" w:cs="Arial"/>
          <w:sz w:val="20"/>
        </w:rPr>
      </w:pPr>
      <w:r w:rsidRPr="00B73FD2">
        <w:rPr>
          <w:rFonts w:ascii="Arial" w:hAnsi="Arial" w:cs="Arial"/>
          <w:i/>
          <w:color w:val="FF0000"/>
          <w:sz w:val="20"/>
        </w:rPr>
        <w:t xml:space="preserve">If </w:t>
      </w:r>
      <w:r w:rsidR="007B394E" w:rsidRPr="00B73FD2">
        <w:rPr>
          <w:rFonts w:ascii="Arial" w:hAnsi="Arial" w:cs="Arial"/>
          <w:i/>
          <w:color w:val="FF0000"/>
          <w:sz w:val="20"/>
        </w:rPr>
        <w:t>“N</w:t>
      </w:r>
      <w:r w:rsidRPr="00B73FD2">
        <w:rPr>
          <w:rFonts w:ascii="Arial" w:hAnsi="Arial" w:cs="Arial"/>
          <w:i/>
          <w:color w:val="FF0000"/>
          <w:sz w:val="20"/>
        </w:rPr>
        <w:t>o</w:t>
      </w:r>
      <w:r w:rsidR="007B394E" w:rsidRPr="00B73FD2">
        <w:rPr>
          <w:rFonts w:ascii="Arial" w:hAnsi="Arial" w:cs="Arial"/>
          <w:i/>
          <w:color w:val="FF0000"/>
          <w:sz w:val="20"/>
        </w:rPr>
        <w:t>”</w:t>
      </w:r>
      <w:r w:rsidRPr="00B73FD2">
        <w:rPr>
          <w:rFonts w:ascii="Arial" w:hAnsi="Arial" w:cs="Arial"/>
          <w:i/>
          <w:color w:val="FF0000"/>
          <w:sz w:val="20"/>
        </w:rPr>
        <w:t xml:space="preserve"> please indicate the rack for OF termination</w:t>
      </w:r>
      <w:r w:rsidRPr="00B73FD2">
        <w:rPr>
          <w:rFonts w:ascii="Arial" w:hAnsi="Arial" w:cs="Arial"/>
          <w:i/>
          <w:sz w:val="20"/>
        </w:rPr>
        <w:t xml:space="preserve">: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</w:p>
    <w:p w14:paraId="4E5B603B" w14:textId="77777777" w:rsidR="00B73FD2" w:rsidRDefault="00B73FD2" w:rsidP="00B73FD2">
      <w:pPr>
        <w:tabs>
          <w:tab w:val="left" w:pos="5040"/>
        </w:tabs>
        <w:rPr>
          <w:rFonts w:ascii="Arial" w:hAnsi="Arial" w:cs="Arial"/>
          <w:sz w:val="20"/>
        </w:rPr>
      </w:pPr>
    </w:p>
    <w:p w14:paraId="44DD279D" w14:textId="77777777" w:rsidR="00516098" w:rsidRDefault="00B73FD2" w:rsidP="00B73FD2">
      <w:pPr>
        <w:tabs>
          <w:tab w:val="left" w:pos="240"/>
          <w:tab w:val="left" w:leader="underscore" w:pos="450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7B394E" w:rsidRPr="00903DA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 </w:t>
      </w:r>
      <w:r w:rsidR="007B394E" w:rsidRPr="00903DA4">
        <w:rPr>
          <w:rFonts w:ascii="Arial" w:hAnsi="Arial" w:cs="Arial"/>
          <w:b/>
          <w:sz w:val="20"/>
        </w:rPr>
        <w:t xml:space="preserve">Number of </w:t>
      </w:r>
      <w:r w:rsidR="00C42304" w:rsidRPr="00903DA4">
        <w:rPr>
          <w:rFonts w:ascii="Arial" w:hAnsi="Arial" w:cs="Arial"/>
          <w:b/>
          <w:sz w:val="20"/>
        </w:rPr>
        <w:t>Customer’s</w:t>
      </w:r>
      <w:r w:rsidR="007B394E" w:rsidRPr="00903DA4">
        <w:rPr>
          <w:rFonts w:ascii="Arial" w:hAnsi="Arial" w:cs="Arial"/>
          <w:b/>
          <w:sz w:val="20"/>
        </w:rPr>
        <w:t xml:space="preserve"> </w:t>
      </w:r>
      <w:r w:rsidR="00C42304" w:rsidRPr="00903DA4">
        <w:rPr>
          <w:rFonts w:ascii="Arial" w:hAnsi="Arial" w:cs="Arial"/>
          <w:b/>
          <w:sz w:val="20"/>
        </w:rPr>
        <w:t>c</w:t>
      </w:r>
      <w:r w:rsidR="007B394E" w:rsidRPr="00903DA4">
        <w:rPr>
          <w:rFonts w:ascii="Arial" w:hAnsi="Arial" w:cs="Arial"/>
          <w:b/>
          <w:sz w:val="20"/>
        </w:rPr>
        <w:t xml:space="preserve">ables (this order): </w:t>
      </w:r>
      <w:r>
        <w:rPr>
          <w:rFonts w:ascii="Arial" w:hAnsi="Arial" w:cs="Arial"/>
          <w:b/>
          <w:sz w:val="20"/>
        </w:rPr>
        <w:t xml:space="preserve">  </w:t>
      </w:r>
      <w:r w:rsidR="00530641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0641" w:rsidRPr="00903DA4">
        <w:rPr>
          <w:rFonts w:ascii="Arial" w:hAnsi="Arial" w:cs="Arial"/>
          <w:sz w:val="20"/>
        </w:rPr>
        <w:instrText xml:space="preserve"> FORMTEXT </w:instrText>
      </w:r>
      <w:r w:rsidR="00530641" w:rsidRPr="00903DA4">
        <w:rPr>
          <w:rFonts w:ascii="Arial" w:hAnsi="Arial" w:cs="Arial"/>
          <w:sz w:val="20"/>
        </w:rPr>
      </w:r>
      <w:r w:rsidR="00530641" w:rsidRPr="00903DA4">
        <w:rPr>
          <w:rFonts w:ascii="Arial" w:hAnsi="Arial" w:cs="Arial"/>
          <w:sz w:val="20"/>
        </w:rPr>
        <w:fldChar w:fldCharType="separate"/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cs="Arial"/>
          <w:noProof/>
          <w:sz w:val="20"/>
        </w:rPr>
        <w:t> </w:t>
      </w:r>
      <w:r w:rsidR="00530641" w:rsidRPr="00903DA4">
        <w:rPr>
          <w:rFonts w:ascii="Arial" w:hAnsi="Arial" w:cs="Arial"/>
          <w:sz w:val="20"/>
        </w:rPr>
        <w:fldChar w:fldCharType="end"/>
      </w:r>
      <w:r w:rsidR="00530641" w:rsidRPr="00903DA4">
        <w:rPr>
          <w:rFonts w:ascii="Arial" w:hAnsi="Arial" w:cs="Arial"/>
          <w:sz w:val="20"/>
          <w:u w:val="single"/>
        </w:rPr>
        <w:t xml:space="preserve">  </w:t>
      </w:r>
    </w:p>
    <w:p w14:paraId="73457A90" w14:textId="77777777" w:rsidR="007B394E" w:rsidRPr="00903DA4" w:rsidRDefault="007B394E" w:rsidP="00B73FD2">
      <w:pPr>
        <w:tabs>
          <w:tab w:val="left" w:pos="240"/>
          <w:tab w:val="left" w:leader="underscore" w:pos="4500"/>
        </w:tabs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 </w:t>
      </w:r>
      <w:r w:rsidR="00B73FD2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b/>
          <w:sz w:val="20"/>
        </w:rPr>
        <w:t xml:space="preserve">Are any </w:t>
      </w:r>
      <w:r w:rsidR="00C42304" w:rsidRPr="00903DA4">
        <w:rPr>
          <w:rFonts w:ascii="Arial" w:hAnsi="Arial" w:cs="Arial"/>
          <w:b/>
          <w:sz w:val="20"/>
        </w:rPr>
        <w:t>Customer</w:t>
      </w:r>
      <w:r w:rsidRPr="00903DA4">
        <w:rPr>
          <w:rFonts w:ascii="Arial" w:hAnsi="Arial" w:cs="Arial"/>
          <w:b/>
          <w:sz w:val="20"/>
        </w:rPr>
        <w:t xml:space="preserve"> cables &gt; 30</w:t>
      </w:r>
      <w:proofErr w:type="gramStart"/>
      <w:r w:rsidRPr="00903DA4">
        <w:rPr>
          <w:rFonts w:ascii="Arial" w:hAnsi="Arial" w:cs="Arial"/>
          <w:b/>
          <w:sz w:val="20"/>
        </w:rPr>
        <w:t>m  in</w:t>
      </w:r>
      <w:proofErr w:type="gramEnd"/>
      <w:r w:rsidRPr="00903DA4">
        <w:rPr>
          <w:rFonts w:ascii="Arial" w:hAnsi="Arial" w:cs="Arial"/>
          <w:b/>
          <w:sz w:val="20"/>
        </w:rPr>
        <w:t xml:space="preserve"> length (yes/no)? :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  <w:r w:rsidRPr="00903DA4">
        <w:rPr>
          <w:rFonts w:ascii="Arial" w:hAnsi="Arial" w:cs="Arial"/>
          <w:sz w:val="20"/>
          <w:u w:val="single"/>
        </w:rPr>
        <w:t xml:space="preserve">  </w:t>
      </w:r>
    </w:p>
    <w:p w14:paraId="4B7BDFEC" w14:textId="77777777" w:rsidR="007B394E" w:rsidRPr="00903DA4" w:rsidRDefault="007B394E" w:rsidP="008A491C">
      <w:pPr>
        <w:tabs>
          <w:tab w:val="left" w:pos="240"/>
        </w:tabs>
        <w:spacing w:line="360" w:lineRule="auto"/>
        <w:ind w:left="240"/>
        <w:rPr>
          <w:rFonts w:ascii="Arial" w:hAnsi="Arial" w:cs="Arial"/>
          <w:sz w:val="20"/>
        </w:rPr>
      </w:pPr>
      <w:r w:rsidRPr="00903DA4">
        <w:rPr>
          <w:rFonts w:ascii="Arial" w:hAnsi="Arial" w:cs="Arial"/>
          <w:sz w:val="20"/>
        </w:rPr>
        <w:tab/>
      </w:r>
      <w:r w:rsidRPr="00B73FD2">
        <w:rPr>
          <w:rFonts w:ascii="Arial" w:hAnsi="Arial" w:cs="Arial"/>
          <w:i/>
          <w:color w:val="FF0000"/>
          <w:sz w:val="20"/>
        </w:rPr>
        <w:t xml:space="preserve">If </w:t>
      </w:r>
      <w:proofErr w:type="gramStart"/>
      <w:r w:rsidRPr="00B73FD2">
        <w:rPr>
          <w:rFonts w:ascii="Arial" w:hAnsi="Arial" w:cs="Arial"/>
          <w:i/>
          <w:color w:val="FF0000"/>
          <w:sz w:val="20"/>
        </w:rPr>
        <w:t>yes</w:t>
      </w:r>
      <w:proofErr w:type="gramEnd"/>
      <w:r w:rsidRPr="00B73FD2">
        <w:rPr>
          <w:rFonts w:ascii="Arial" w:hAnsi="Arial" w:cs="Arial"/>
          <w:i/>
          <w:color w:val="FF0000"/>
          <w:sz w:val="20"/>
        </w:rPr>
        <w:t xml:space="preserve"> please indicate the length (in metres) for </w:t>
      </w:r>
      <w:r w:rsidR="006D4340" w:rsidRPr="00B73FD2">
        <w:rPr>
          <w:rFonts w:ascii="Arial" w:hAnsi="Arial" w:cs="Arial"/>
          <w:i/>
          <w:color w:val="FF0000"/>
          <w:sz w:val="20"/>
        </w:rPr>
        <w:t xml:space="preserve">each of </w:t>
      </w:r>
      <w:r w:rsidRPr="00B73FD2">
        <w:rPr>
          <w:rFonts w:ascii="Arial" w:hAnsi="Arial" w:cs="Arial"/>
          <w:i/>
          <w:color w:val="FF0000"/>
          <w:sz w:val="20"/>
        </w:rPr>
        <w:t xml:space="preserve">those cables </w:t>
      </w:r>
      <w:r w:rsidR="006D4340" w:rsidRPr="00B73FD2">
        <w:rPr>
          <w:rFonts w:ascii="Arial" w:hAnsi="Arial" w:cs="Arial"/>
          <w:i/>
          <w:color w:val="FF0000"/>
          <w:sz w:val="20"/>
        </w:rPr>
        <w:t>&gt;</w:t>
      </w:r>
      <w:r w:rsidRPr="00B73FD2">
        <w:rPr>
          <w:rFonts w:ascii="Arial" w:hAnsi="Arial" w:cs="Arial"/>
          <w:i/>
          <w:color w:val="FF0000"/>
          <w:sz w:val="20"/>
        </w:rPr>
        <w:t xml:space="preserve"> 30m</w:t>
      </w:r>
      <w:r w:rsidRPr="00D31205">
        <w:rPr>
          <w:rFonts w:ascii="Arial" w:hAnsi="Arial" w:cs="Arial"/>
          <w:color w:val="FF0000"/>
          <w:sz w:val="20"/>
        </w:rPr>
        <w:t>:</w:t>
      </w:r>
      <w:r w:rsidRPr="00903DA4">
        <w:rPr>
          <w:rFonts w:ascii="Arial" w:hAnsi="Arial" w:cs="Arial"/>
          <w:sz w:val="20"/>
        </w:rPr>
        <w:t xml:space="preserve"> </w:t>
      </w:r>
      <w:r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DA4">
        <w:rPr>
          <w:rFonts w:ascii="Arial" w:hAnsi="Arial" w:cs="Arial"/>
          <w:sz w:val="20"/>
        </w:rPr>
        <w:instrText xml:space="preserve"> FORMTEXT </w:instrText>
      </w:r>
      <w:r w:rsidRPr="00903DA4">
        <w:rPr>
          <w:rFonts w:ascii="Arial" w:hAnsi="Arial" w:cs="Arial"/>
          <w:sz w:val="20"/>
        </w:rPr>
      </w:r>
      <w:r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Pr="00903DA4">
        <w:rPr>
          <w:rFonts w:ascii="Arial" w:hAnsi="Arial" w:cs="Arial"/>
          <w:sz w:val="20"/>
        </w:rPr>
        <w:fldChar w:fldCharType="end"/>
      </w:r>
    </w:p>
    <w:p w14:paraId="6A4A3314" w14:textId="77777777" w:rsidR="007B394E" w:rsidRPr="00903DA4" w:rsidRDefault="007B394E" w:rsidP="00B73FD2">
      <w:pPr>
        <w:tabs>
          <w:tab w:val="left" w:pos="240"/>
        </w:tabs>
        <w:spacing w:line="360" w:lineRule="auto"/>
        <w:rPr>
          <w:rFonts w:ascii="Arial" w:hAnsi="Arial" w:cs="Arial"/>
          <w:b/>
          <w:sz w:val="20"/>
        </w:rPr>
      </w:pPr>
    </w:p>
    <w:p w14:paraId="3B967802" w14:textId="77777777" w:rsidR="00231C35" w:rsidRDefault="00B73FD2" w:rsidP="00B73FD2">
      <w:pPr>
        <w:tabs>
          <w:tab w:val="left" w:pos="2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C21984" w:rsidRPr="00903DA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C21984" w:rsidRPr="00903DA4">
        <w:rPr>
          <w:rFonts w:ascii="Arial" w:hAnsi="Arial" w:cs="Arial"/>
          <w:b/>
          <w:sz w:val="20"/>
        </w:rPr>
        <w:t xml:space="preserve"> </w:t>
      </w:r>
      <w:r w:rsidR="00231C35" w:rsidRPr="00903DA4">
        <w:rPr>
          <w:rFonts w:ascii="Arial" w:hAnsi="Arial" w:cs="Arial"/>
          <w:b/>
          <w:sz w:val="20"/>
        </w:rPr>
        <w:t xml:space="preserve">Rack </w:t>
      </w:r>
      <w:r w:rsidR="00C42304" w:rsidRPr="00903DA4">
        <w:rPr>
          <w:rFonts w:ascii="Arial" w:hAnsi="Arial" w:cs="Arial"/>
          <w:b/>
          <w:sz w:val="20"/>
        </w:rPr>
        <w:t>l</w:t>
      </w:r>
      <w:r w:rsidR="00231C35" w:rsidRPr="00903DA4">
        <w:rPr>
          <w:rFonts w:ascii="Arial" w:hAnsi="Arial" w:cs="Arial"/>
          <w:b/>
          <w:sz w:val="20"/>
        </w:rPr>
        <w:t>ocation</w:t>
      </w:r>
      <w:r w:rsidR="007B394E" w:rsidRPr="00903DA4">
        <w:rPr>
          <w:rFonts w:ascii="Arial" w:hAnsi="Arial" w:cs="Arial"/>
          <w:b/>
          <w:sz w:val="20"/>
        </w:rPr>
        <w:t xml:space="preserve"> or </w:t>
      </w:r>
      <w:r w:rsidR="00C42304" w:rsidRPr="00903DA4">
        <w:rPr>
          <w:rFonts w:ascii="Arial" w:hAnsi="Arial" w:cs="Arial"/>
          <w:b/>
          <w:sz w:val="20"/>
        </w:rPr>
        <w:t>d</w:t>
      </w:r>
      <w:r w:rsidR="004831F3" w:rsidRPr="00903DA4">
        <w:rPr>
          <w:rFonts w:ascii="Arial" w:hAnsi="Arial" w:cs="Arial"/>
          <w:b/>
          <w:sz w:val="20"/>
        </w:rPr>
        <w:t>esignation</w:t>
      </w:r>
      <w:r w:rsidR="00231C35" w:rsidRPr="00903DA4">
        <w:rPr>
          <w:rFonts w:ascii="Arial" w:hAnsi="Arial" w:cs="Arial"/>
          <w:b/>
          <w:sz w:val="20"/>
        </w:rPr>
        <w:t xml:space="preserve"> </w:t>
      </w:r>
      <w:r w:rsidR="004831F3" w:rsidRPr="00903DA4">
        <w:rPr>
          <w:rFonts w:ascii="Arial" w:hAnsi="Arial" w:cs="Arial"/>
          <w:b/>
          <w:sz w:val="20"/>
        </w:rPr>
        <w:t>for</w:t>
      </w:r>
      <w:r w:rsidR="00231C35" w:rsidRPr="00903DA4">
        <w:rPr>
          <w:rFonts w:ascii="Arial" w:hAnsi="Arial" w:cs="Arial"/>
          <w:b/>
          <w:sz w:val="20"/>
        </w:rPr>
        <w:t xml:space="preserve"> </w:t>
      </w:r>
      <w:r w:rsidR="007B394E" w:rsidRPr="00903DA4">
        <w:rPr>
          <w:rFonts w:ascii="Arial" w:hAnsi="Arial" w:cs="Arial"/>
          <w:b/>
          <w:sz w:val="20"/>
        </w:rPr>
        <w:t xml:space="preserve">each </w:t>
      </w:r>
      <w:r w:rsidR="00C42304" w:rsidRPr="00903DA4">
        <w:rPr>
          <w:rFonts w:ascii="Arial" w:hAnsi="Arial" w:cs="Arial"/>
          <w:b/>
          <w:sz w:val="20"/>
        </w:rPr>
        <w:t>Customer</w:t>
      </w:r>
      <w:r w:rsidR="004831F3" w:rsidRPr="00903DA4">
        <w:rPr>
          <w:rFonts w:ascii="Arial" w:hAnsi="Arial" w:cs="Arial"/>
          <w:b/>
          <w:sz w:val="20"/>
        </w:rPr>
        <w:t xml:space="preserve"> </w:t>
      </w:r>
      <w:r w:rsidR="00C42304" w:rsidRPr="00903DA4">
        <w:rPr>
          <w:rFonts w:ascii="Arial" w:hAnsi="Arial" w:cs="Arial"/>
          <w:b/>
          <w:sz w:val="20"/>
        </w:rPr>
        <w:t>c</w:t>
      </w:r>
      <w:r w:rsidR="004831F3" w:rsidRPr="00903DA4">
        <w:rPr>
          <w:rFonts w:ascii="Arial" w:hAnsi="Arial" w:cs="Arial"/>
          <w:b/>
          <w:sz w:val="20"/>
        </w:rPr>
        <w:t>able (</w:t>
      </w:r>
      <w:r w:rsidR="00231C35" w:rsidRPr="00903DA4">
        <w:rPr>
          <w:rFonts w:ascii="Arial" w:hAnsi="Arial" w:cs="Arial"/>
          <w:b/>
          <w:sz w:val="20"/>
        </w:rPr>
        <w:t>Pigtail</w:t>
      </w:r>
      <w:r w:rsidR="004831F3" w:rsidRPr="00903DA4">
        <w:rPr>
          <w:rFonts w:ascii="Arial" w:hAnsi="Arial" w:cs="Arial"/>
          <w:b/>
          <w:sz w:val="20"/>
        </w:rPr>
        <w:t>)</w:t>
      </w:r>
      <w:r w:rsidR="00231C35" w:rsidRPr="00903DA4">
        <w:rPr>
          <w:rFonts w:ascii="Arial" w:hAnsi="Arial" w:cs="Arial"/>
          <w:b/>
          <w:sz w:val="20"/>
        </w:rPr>
        <w:t xml:space="preserve"> </w:t>
      </w:r>
      <w:r w:rsidR="00C42304" w:rsidRPr="00903DA4">
        <w:rPr>
          <w:rFonts w:ascii="Arial" w:hAnsi="Arial" w:cs="Arial"/>
          <w:b/>
          <w:sz w:val="20"/>
        </w:rPr>
        <w:t>t</w:t>
      </w:r>
      <w:r w:rsidR="00231C35" w:rsidRPr="00903DA4">
        <w:rPr>
          <w:rFonts w:ascii="Arial" w:hAnsi="Arial" w:cs="Arial"/>
          <w:b/>
          <w:sz w:val="20"/>
        </w:rPr>
        <w:t>ermination:</w:t>
      </w:r>
      <w:r w:rsidR="005806F3" w:rsidRPr="00903DA4">
        <w:rPr>
          <w:rFonts w:ascii="Arial" w:hAnsi="Arial" w:cs="Arial"/>
          <w:b/>
          <w:sz w:val="20"/>
        </w:rPr>
        <w:t xml:space="preserve"> </w:t>
      </w:r>
      <w:r w:rsidR="005806F3" w:rsidRPr="00903DA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06F3" w:rsidRPr="00903DA4">
        <w:rPr>
          <w:rFonts w:ascii="Arial" w:hAnsi="Arial" w:cs="Arial"/>
          <w:sz w:val="20"/>
        </w:rPr>
        <w:instrText xml:space="preserve"> FORMTEXT </w:instrText>
      </w:r>
      <w:r w:rsidR="005806F3" w:rsidRPr="00903DA4">
        <w:rPr>
          <w:rFonts w:ascii="Arial" w:hAnsi="Arial" w:cs="Arial"/>
          <w:sz w:val="20"/>
        </w:rPr>
      </w:r>
      <w:r w:rsidR="005806F3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5806F3" w:rsidRPr="00903DA4">
        <w:rPr>
          <w:rFonts w:ascii="Arial" w:hAnsi="Arial" w:cs="Arial"/>
          <w:sz w:val="20"/>
        </w:rPr>
        <w:fldChar w:fldCharType="end"/>
      </w:r>
      <w:r w:rsidR="00231C35" w:rsidRPr="00903DA4">
        <w:rPr>
          <w:rFonts w:ascii="Arial" w:hAnsi="Arial" w:cs="Arial"/>
          <w:sz w:val="20"/>
        </w:rPr>
        <w:tab/>
      </w:r>
    </w:p>
    <w:p w14:paraId="1686B43A" w14:textId="77777777" w:rsidR="00285A6B" w:rsidRPr="00903DA4" w:rsidRDefault="00231C35" w:rsidP="00B73FD2">
      <w:pPr>
        <w:tabs>
          <w:tab w:val="left" w:pos="240"/>
          <w:tab w:val="left" w:leader="underscore" w:pos="7320"/>
        </w:tabs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sz w:val="20"/>
        </w:rPr>
        <w:t xml:space="preserve">  </w:t>
      </w:r>
    </w:p>
    <w:p w14:paraId="48BCE432" w14:textId="74A3F583" w:rsidR="00E57B05" w:rsidRPr="00903DA4" w:rsidRDefault="00B73FD2" w:rsidP="00B73FD2">
      <w:pPr>
        <w:tabs>
          <w:tab w:val="left" w:pos="240"/>
          <w:tab w:val="left" w:leader="underscore" w:pos="73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9B4164" w:rsidRPr="00903DA4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 </w:t>
      </w:r>
      <w:r w:rsidR="009B4164" w:rsidRPr="00903DA4">
        <w:rPr>
          <w:rFonts w:ascii="Arial" w:hAnsi="Arial" w:cs="Arial"/>
          <w:b/>
          <w:sz w:val="20"/>
        </w:rPr>
        <w:t xml:space="preserve">Provide a sketch or plan indicating proposed route of Optic Fibre from cable chamber to proposed location of OFTU. </w:t>
      </w:r>
      <w:r w:rsidR="00E57B05" w:rsidRPr="00903DA4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7B05" w:rsidRPr="00903DA4">
        <w:rPr>
          <w:rFonts w:ascii="Arial" w:hAnsi="Arial" w:cs="Arial"/>
          <w:sz w:val="20"/>
        </w:rPr>
        <w:instrText xml:space="preserve"> FORMTEXT </w:instrText>
      </w:r>
      <w:r w:rsidR="00E57B05" w:rsidRPr="00903DA4">
        <w:rPr>
          <w:rFonts w:ascii="Arial" w:hAnsi="Arial" w:cs="Arial"/>
          <w:sz w:val="20"/>
        </w:rPr>
      </w:r>
      <w:r w:rsidR="00E57B05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7B05" w:rsidRPr="00903DA4">
        <w:rPr>
          <w:rFonts w:ascii="Arial" w:hAnsi="Arial" w:cs="Arial"/>
          <w:sz w:val="20"/>
        </w:rPr>
        <w:fldChar w:fldCharType="end"/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</w:p>
    <w:p w14:paraId="22100074" w14:textId="37C7ABAB" w:rsidR="00E57B05" w:rsidRPr="00903DA4" w:rsidRDefault="009B4164" w:rsidP="008A491C">
      <w:pPr>
        <w:tabs>
          <w:tab w:val="left" w:pos="240"/>
          <w:tab w:val="left" w:leader="underscore" w:pos="7320"/>
        </w:tabs>
        <w:spacing w:line="360" w:lineRule="auto"/>
        <w:ind w:left="240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 xml:space="preserve">     </w:t>
      </w:r>
      <w:r w:rsidR="008A491C">
        <w:rPr>
          <w:rFonts w:ascii="Arial" w:hAnsi="Arial" w:cs="Arial"/>
          <w:b/>
          <w:sz w:val="20"/>
        </w:rPr>
        <w:t>a</w:t>
      </w:r>
      <w:r w:rsidRPr="00903DA4">
        <w:rPr>
          <w:rFonts w:ascii="Arial" w:hAnsi="Arial" w:cs="Arial"/>
          <w:b/>
          <w:sz w:val="20"/>
        </w:rPr>
        <w:t xml:space="preserve">. </w:t>
      </w:r>
      <w:r w:rsidR="00B73FD2">
        <w:rPr>
          <w:rFonts w:ascii="Arial" w:hAnsi="Arial" w:cs="Arial"/>
          <w:b/>
          <w:sz w:val="20"/>
        </w:rPr>
        <w:t xml:space="preserve">  </w:t>
      </w:r>
      <w:r w:rsidRPr="00903DA4">
        <w:rPr>
          <w:rFonts w:ascii="Arial" w:hAnsi="Arial" w:cs="Arial"/>
          <w:b/>
          <w:sz w:val="20"/>
        </w:rPr>
        <w:t>Proposed options of OFTU Locations</w:t>
      </w:r>
      <w:r w:rsidR="00464DA7" w:rsidRPr="00903DA4">
        <w:rPr>
          <w:rFonts w:ascii="Arial" w:hAnsi="Arial" w:cs="Arial"/>
          <w:b/>
          <w:sz w:val="20"/>
        </w:rPr>
        <w:t xml:space="preserve"> near TEBA area.</w:t>
      </w:r>
      <w:r w:rsidR="00E57B05" w:rsidRPr="00903DA4">
        <w:rPr>
          <w:rFonts w:ascii="Arial" w:hAnsi="Arial" w:cs="Arial"/>
          <w:sz w:val="20"/>
        </w:rPr>
        <w:t xml:space="preserve"> </w:t>
      </w:r>
      <w:r w:rsidR="00E57B05" w:rsidRPr="00903DA4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7B05" w:rsidRPr="00903DA4">
        <w:rPr>
          <w:rFonts w:ascii="Arial" w:hAnsi="Arial" w:cs="Arial"/>
          <w:sz w:val="20"/>
        </w:rPr>
        <w:instrText xml:space="preserve"> FORMTEXT </w:instrText>
      </w:r>
      <w:r w:rsidR="00E57B05" w:rsidRPr="00903DA4">
        <w:rPr>
          <w:rFonts w:ascii="Arial" w:hAnsi="Arial" w:cs="Arial"/>
          <w:sz w:val="20"/>
        </w:rPr>
      </w:r>
      <w:r w:rsidR="00E57B05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7B05" w:rsidRPr="00903DA4">
        <w:rPr>
          <w:rFonts w:ascii="Arial" w:hAnsi="Arial" w:cs="Arial"/>
          <w:sz w:val="20"/>
        </w:rPr>
        <w:fldChar w:fldCharType="end"/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</w:p>
    <w:p w14:paraId="5AEE2127" w14:textId="77777777" w:rsidR="00652871" w:rsidRPr="00903DA4" w:rsidRDefault="00652871" w:rsidP="00B73FD2">
      <w:pPr>
        <w:tabs>
          <w:tab w:val="left" w:pos="240"/>
        </w:tabs>
        <w:spacing w:line="360" w:lineRule="auto"/>
        <w:rPr>
          <w:rFonts w:ascii="Arial" w:hAnsi="Arial" w:cs="Arial"/>
          <w:b/>
          <w:sz w:val="20"/>
        </w:rPr>
      </w:pPr>
    </w:p>
    <w:p w14:paraId="7C7ACC27" w14:textId="77777777" w:rsidR="00833B69" w:rsidRPr="00903DA4" w:rsidRDefault="00195CBF" w:rsidP="00B73FD2">
      <w:pPr>
        <w:tabs>
          <w:tab w:val="left" w:pos="240"/>
        </w:tabs>
        <w:spacing w:line="360" w:lineRule="auto"/>
        <w:rPr>
          <w:rFonts w:ascii="Arial" w:hAnsi="Arial" w:cs="Arial"/>
          <w:sz w:val="20"/>
        </w:rPr>
      </w:pPr>
      <w:r w:rsidRPr="00903DA4">
        <w:rPr>
          <w:rFonts w:ascii="Arial" w:hAnsi="Arial" w:cs="Arial"/>
          <w:b/>
          <w:sz w:val="20"/>
        </w:rPr>
        <w:t>7</w:t>
      </w:r>
      <w:r w:rsidR="00231C35" w:rsidRPr="00903DA4">
        <w:rPr>
          <w:rFonts w:ascii="Arial" w:hAnsi="Arial" w:cs="Arial"/>
          <w:b/>
          <w:sz w:val="20"/>
        </w:rPr>
        <w:t xml:space="preserve">. Special </w:t>
      </w:r>
      <w:r w:rsidR="00C42304" w:rsidRPr="00903DA4">
        <w:rPr>
          <w:rFonts w:ascii="Arial" w:hAnsi="Arial" w:cs="Arial"/>
          <w:b/>
          <w:sz w:val="20"/>
        </w:rPr>
        <w:t>r</w:t>
      </w:r>
      <w:r w:rsidR="00231C35" w:rsidRPr="00903DA4">
        <w:rPr>
          <w:rFonts w:ascii="Arial" w:hAnsi="Arial" w:cs="Arial"/>
          <w:b/>
          <w:sz w:val="20"/>
        </w:rPr>
        <w:t>equirements/</w:t>
      </w:r>
      <w:r w:rsidR="00C42304" w:rsidRPr="00903DA4">
        <w:rPr>
          <w:rFonts w:ascii="Arial" w:hAnsi="Arial" w:cs="Arial"/>
          <w:b/>
          <w:sz w:val="20"/>
        </w:rPr>
        <w:t>c</w:t>
      </w:r>
      <w:r w:rsidR="00231C35" w:rsidRPr="00903DA4">
        <w:rPr>
          <w:rFonts w:ascii="Arial" w:hAnsi="Arial" w:cs="Arial"/>
          <w:b/>
          <w:sz w:val="20"/>
        </w:rPr>
        <w:t>omments (or refer attached details):</w:t>
      </w:r>
      <w:r w:rsidR="005806F3" w:rsidRPr="00903DA4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806F3" w:rsidRPr="00903DA4">
        <w:rPr>
          <w:rFonts w:ascii="Arial" w:hAnsi="Arial" w:cs="Arial"/>
          <w:sz w:val="20"/>
        </w:rPr>
        <w:instrText xml:space="preserve"> FORMTEXT </w:instrText>
      </w:r>
      <w:r w:rsidR="005806F3" w:rsidRPr="00903DA4">
        <w:rPr>
          <w:rFonts w:ascii="Arial" w:hAnsi="Arial" w:cs="Arial"/>
          <w:sz w:val="20"/>
        </w:rPr>
      </w:r>
      <w:r w:rsidR="005806F3" w:rsidRPr="00903DA4">
        <w:rPr>
          <w:rFonts w:ascii="Arial" w:hAnsi="Arial" w:cs="Arial"/>
          <w:sz w:val="20"/>
        </w:rPr>
        <w:fldChar w:fldCharType="separate"/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E5090D" w:rsidRPr="00903DA4">
        <w:rPr>
          <w:rFonts w:cs="Arial"/>
          <w:noProof/>
          <w:sz w:val="20"/>
        </w:rPr>
        <w:t> </w:t>
      </w:r>
      <w:r w:rsidR="005806F3" w:rsidRPr="00903DA4">
        <w:rPr>
          <w:rFonts w:ascii="Arial" w:hAnsi="Arial" w:cs="Arial"/>
          <w:sz w:val="20"/>
        </w:rPr>
        <w:fldChar w:fldCharType="end"/>
      </w:r>
      <w:r w:rsidR="00E57B05" w:rsidRPr="00903DA4">
        <w:rPr>
          <w:rFonts w:cs="Arial"/>
          <w:sz w:val="20"/>
        </w:rPr>
        <w:t> </w:t>
      </w:r>
      <w:r w:rsidR="00E57B05" w:rsidRPr="00903DA4">
        <w:rPr>
          <w:rFonts w:cs="Arial"/>
          <w:sz w:val="20"/>
        </w:rPr>
        <w:t> </w:t>
      </w:r>
    </w:p>
    <w:p w14:paraId="0DF6DF18" w14:textId="77777777" w:rsidR="00833B69" w:rsidRDefault="00833B69" w:rsidP="00B73FD2">
      <w:pPr>
        <w:tabs>
          <w:tab w:val="left" w:pos="240"/>
          <w:tab w:val="left" w:leader="underscore" w:pos="7320"/>
        </w:tabs>
        <w:spacing w:line="360" w:lineRule="auto"/>
        <w:rPr>
          <w:rFonts w:ascii="Arial" w:hAnsi="Arial" w:cs="Arial"/>
          <w:sz w:val="20"/>
        </w:rPr>
      </w:pPr>
    </w:p>
    <w:p w14:paraId="52D956FC" w14:textId="77777777" w:rsidR="00530641" w:rsidRDefault="00530641" w:rsidP="00B73FD2">
      <w:pPr>
        <w:tabs>
          <w:tab w:val="left" w:pos="240"/>
          <w:tab w:val="left" w:leader="underscore" w:pos="7320"/>
        </w:tabs>
        <w:spacing w:line="360" w:lineRule="auto"/>
        <w:rPr>
          <w:rFonts w:ascii="Arial" w:hAnsi="Arial" w:cs="Arial"/>
          <w:sz w:val="20"/>
        </w:rPr>
      </w:pPr>
    </w:p>
    <w:p w14:paraId="76EAF562" w14:textId="77777777" w:rsidR="00231C35" w:rsidRPr="00903DA4" w:rsidRDefault="00231C35" w:rsidP="00231C35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903DA4">
        <w:rPr>
          <w:rFonts w:ascii="Arial" w:hAnsi="Arial" w:cs="Arial"/>
          <w:b/>
          <w:sz w:val="20"/>
          <w:u w:val="single"/>
        </w:rPr>
        <w:t>Customer to submit this Duct Study Request to:</w:t>
      </w:r>
    </w:p>
    <w:p w14:paraId="2ED4A9C3" w14:textId="77777777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</w:p>
    <w:p w14:paraId="2F816CBE" w14:textId="0F5336DB" w:rsidR="00231C35" w:rsidRPr="00903DA4" w:rsidRDefault="00231C35" w:rsidP="00231C35">
      <w:pPr>
        <w:spacing w:line="360" w:lineRule="auto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ab/>
      </w:r>
      <w:r w:rsidRPr="00903DA4">
        <w:rPr>
          <w:rFonts w:ascii="Arial" w:hAnsi="Arial" w:cs="Arial"/>
          <w:b/>
          <w:sz w:val="20"/>
          <w:u w:val="single"/>
        </w:rPr>
        <w:t>Telstra Initial Point of Contact</w:t>
      </w:r>
      <w:r w:rsidRPr="00903DA4">
        <w:rPr>
          <w:rFonts w:ascii="Arial" w:hAnsi="Arial" w:cs="Arial"/>
          <w:b/>
          <w:sz w:val="20"/>
        </w:rPr>
        <w:t xml:space="preserve"> </w:t>
      </w:r>
      <w:r w:rsidR="008F5F97">
        <w:rPr>
          <w:rFonts w:ascii="Arial" w:hAnsi="Arial" w:cs="Arial"/>
          <w:b/>
          <w:sz w:val="20"/>
        </w:rPr>
        <w:t xml:space="preserve"> </w:t>
      </w:r>
    </w:p>
    <w:p w14:paraId="133572C4" w14:textId="77777777" w:rsidR="00231C35" w:rsidRPr="00903DA4" w:rsidRDefault="00231C35" w:rsidP="00231C35">
      <w:pPr>
        <w:spacing w:line="360" w:lineRule="auto"/>
        <w:ind w:firstLine="720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>ATTENTION: Duct Delivery Group</w:t>
      </w:r>
    </w:p>
    <w:p w14:paraId="04809675" w14:textId="77777777" w:rsidR="00231C35" w:rsidRPr="00903DA4" w:rsidRDefault="00231C35" w:rsidP="00231C35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Arial" w:hAnsi="Arial" w:cs="Arial"/>
          <w:b/>
          <w:sz w:val="20"/>
        </w:rPr>
      </w:pPr>
      <w:r w:rsidRPr="00903DA4">
        <w:rPr>
          <w:rFonts w:ascii="Arial" w:hAnsi="Arial" w:cs="Arial"/>
          <w:b/>
          <w:sz w:val="20"/>
        </w:rPr>
        <w:t xml:space="preserve">E-mail:  </w:t>
      </w:r>
      <w:r w:rsidRPr="00903DA4">
        <w:rPr>
          <w:rStyle w:val="Hyperlink"/>
          <w:rFonts w:ascii="Arial" w:hAnsi="Arial" w:cs="Arial"/>
          <w:sz w:val="20"/>
        </w:rPr>
        <w:t>facilitiesaccessductgroup@team.telstra.com</w:t>
      </w:r>
    </w:p>
    <w:sectPr w:rsidR="00231C35" w:rsidRPr="00903DA4" w:rsidSect="00A2583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77" w:right="1134" w:bottom="1135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7454" w14:textId="77777777" w:rsidR="00473C65" w:rsidRDefault="00473C65">
      <w:r>
        <w:separator/>
      </w:r>
    </w:p>
  </w:endnote>
  <w:endnote w:type="continuationSeparator" w:id="0">
    <w:p w14:paraId="2C612D5A" w14:textId="77777777" w:rsidR="00473C65" w:rsidRDefault="0047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mony Text">
    <w:panose1 w:val="020B04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9CAC" w14:textId="77777777" w:rsidR="0005054A" w:rsidRPr="00557285" w:rsidRDefault="0005054A">
    <w:pPr>
      <w:pStyle w:val="Footer"/>
      <w:framePr w:wrap="around" w:vAnchor="text" w:hAnchor="margin" w:xAlign="center" w:y="1"/>
      <w:rPr>
        <w:rStyle w:val="PageNumber"/>
      </w:rPr>
    </w:pPr>
    <w:r w:rsidRPr="00557285">
      <w:rPr>
        <w:rStyle w:val="PageNumber"/>
      </w:rPr>
      <w:fldChar w:fldCharType="begin"/>
    </w:r>
    <w:r w:rsidRPr="00557285">
      <w:rPr>
        <w:rStyle w:val="PageNumber"/>
      </w:rPr>
      <w:instrText xml:space="preserve">PAGE  </w:instrText>
    </w:r>
    <w:r w:rsidRPr="00557285">
      <w:rPr>
        <w:rStyle w:val="PageNumber"/>
      </w:rPr>
      <w:fldChar w:fldCharType="separate"/>
    </w:r>
    <w:r w:rsidRPr="00557285">
      <w:rPr>
        <w:rStyle w:val="PageNumber"/>
        <w:noProof/>
      </w:rPr>
      <w:t>1</w:t>
    </w:r>
    <w:r w:rsidRPr="00557285">
      <w:rPr>
        <w:rStyle w:val="PageNumber"/>
      </w:rPr>
      <w:fldChar w:fldCharType="end"/>
    </w:r>
  </w:p>
  <w:p w14:paraId="42C451DE" w14:textId="77777777" w:rsidR="0005054A" w:rsidRPr="00557285" w:rsidRDefault="000505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5CF4" w14:textId="0D065CD8" w:rsidR="0005054A" w:rsidRPr="007236D7" w:rsidRDefault="0005054A" w:rsidP="0090650F">
    <w:pPr>
      <w:ind w:right="-1"/>
      <w:rPr>
        <w:rFonts w:ascii="Arial" w:hAnsi="Arial" w:cs="Arial"/>
        <w:sz w:val="20"/>
      </w:rPr>
    </w:pPr>
    <w:r w:rsidRPr="007236D7">
      <w:rPr>
        <w:rFonts w:ascii="Arial" w:hAnsi="Arial" w:cs="Arial"/>
        <w:sz w:val="20"/>
      </w:rPr>
      <w:t xml:space="preserve">Duct Study Request Form </w:t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</w:r>
    <w:r w:rsidRPr="007236D7">
      <w:rPr>
        <w:rFonts w:ascii="Arial" w:hAnsi="Arial" w:cs="Arial"/>
        <w:sz w:val="20"/>
      </w:rPr>
      <w:tab/>
      <w:t xml:space="preserve">Version </w:t>
    </w:r>
    <w:r w:rsidR="00A2583B">
      <w:rPr>
        <w:rFonts w:ascii="Arial" w:hAnsi="Arial" w:cs="Arial"/>
        <w:sz w:val="20"/>
      </w:rPr>
      <w:t xml:space="preserve">9, </w:t>
    </w:r>
    <w:r w:rsidR="00A2583B" w:rsidRPr="007236D7">
      <w:rPr>
        <w:rFonts w:ascii="Arial" w:hAnsi="Arial" w:cs="Arial"/>
        <w:sz w:val="20"/>
      </w:rPr>
      <w:t>1</w:t>
    </w:r>
    <w:r w:rsidR="00A2583B">
      <w:rPr>
        <w:rFonts w:ascii="Arial" w:hAnsi="Arial" w:cs="Arial"/>
        <w:sz w:val="20"/>
      </w:rPr>
      <w:t xml:space="preserve"> June 2021</w:t>
    </w:r>
  </w:p>
  <w:p w14:paraId="03AA5045" w14:textId="3DBDE611" w:rsidR="0005054A" w:rsidRPr="00B544BD" w:rsidRDefault="00A2583B" w:rsidP="00B544B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InfraCo</w:t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</w:r>
    <w:r w:rsidR="0005054A" w:rsidRPr="007236D7">
      <w:rPr>
        <w:rFonts w:ascii="Arial" w:hAnsi="Arial" w:cs="Arial"/>
        <w:sz w:val="20"/>
      </w:rPr>
      <w:tab/>
      <w:t xml:space="preserve">Page </w:t>
    </w:r>
    <w:r w:rsidR="0005054A" w:rsidRPr="007236D7">
      <w:rPr>
        <w:rFonts w:ascii="Arial" w:hAnsi="Arial" w:cs="Arial"/>
        <w:sz w:val="20"/>
      </w:rPr>
      <w:fldChar w:fldCharType="begin"/>
    </w:r>
    <w:r w:rsidR="0005054A" w:rsidRPr="007236D7">
      <w:rPr>
        <w:rFonts w:ascii="Arial" w:hAnsi="Arial" w:cs="Arial"/>
        <w:sz w:val="20"/>
      </w:rPr>
      <w:instrText xml:space="preserve"> PAGE </w:instrText>
    </w:r>
    <w:r w:rsidR="0005054A" w:rsidRPr="007236D7">
      <w:rPr>
        <w:rFonts w:ascii="Arial" w:hAnsi="Arial" w:cs="Arial"/>
        <w:sz w:val="20"/>
      </w:rPr>
      <w:fldChar w:fldCharType="separate"/>
    </w:r>
    <w:r w:rsidR="00105594">
      <w:rPr>
        <w:rFonts w:ascii="Arial" w:hAnsi="Arial" w:cs="Arial"/>
        <w:noProof/>
        <w:sz w:val="20"/>
      </w:rPr>
      <w:t>3</w:t>
    </w:r>
    <w:r w:rsidR="0005054A" w:rsidRPr="007236D7">
      <w:rPr>
        <w:rFonts w:ascii="Arial" w:hAnsi="Arial" w:cs="Arial"/>
        <w:sz w:val="20"/>
      </w:rPr>
      <w:fldChar w:fldCharType="end"/>
    </w:r>
    <w:r w:rsidR="0005054A" w:rsidRPr="007236D7">
      <w:rPr>
        <w:rFonts w:ascii="Arial" w:hAnsi="Arial" w:cs="Arial"/>
        <w:sz w:val="20"/>
      </w:rPr>
      <w:t xml:space="preserve"> of </w:t>
    </w:r>
    <w:r w:rsidR="0005054A" w:rsidRPr="007236D7">
      <w:rPr>
        <w:rFonts w:ascii="Arial" w:hAnsi="Arial" w:cs="Arial"/>
        <w:sz w:val="20"/>
      </w:rPr>
      <w:fldChar w:fldCharType="begin"/>
    </w:r>
    <w:r w:rsidR="0005054A" w:rsidRPr="007236D7">
      <w:rPr>
        <w:rFonts w:ascii="Arial" w:hAnsi="Arial" w:cs="Arial"/>
        <w:sz w:val="20"/>
      </w:rPr>
      <w:instrText xml:space="preserve"> NUMPAGES  </w:instrText>
    </w:r>
    <w:r w:rsidR="0005054A" w:rsidRPr="007236D7">
      <w:rPr>
        <w:rFonts w:ascii="Arial" w:hAnsi="Arial" w:cs="Arial"/>
        <w:sz w:val="20"/>
      </w:rPr>
      <w:fldChar w:fldCharType="separate"/>
    </w:r>
    <w:r w:rsidR="00105594">
      <w:rPr>
        <w:rFonts w:ascii="Arial" w:hAnsi="Arial" w:cs="Arial"/>
        <w:noProof/>
        <w:sz w:val="20"/>
      </w:rPr>
      <w:t>3</w:t>
    </w:r>
    <w:r w:rsidR="0005054A" w:rsidRPr="007236D7">
      <w:rPr>
        <w:rFonts w:ascii="Arial" w:hAnsi="Arial" w:cs="Arial"/>
        <w:sz w:val="20"/>
      </w:rPr>
      <w:fldChar w:fldCharType="end"/>
    </w:r>
    <w:r w:rsidR="0005054A" w:rsidRPr="007236D7">
      <w:rPr>
        <w:rFonts w:ascii="Arial" w:hAnsi="Arial" w:cs="Arial"/>
        <w:sz w:val="16"/>
        <w:szCs w:val="16"/>
      </w:rPr>
      <w:tab/>
    </w:r>
  </w:p>
  <w:p w14:paraId="37D6251C" w14:textId="77777777" w:rsidR="0005054A" w:rsidRPr="00FF2F2A" w:rsidRDefault="0005054A" w:rsidP="0090650F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835B" w14:textId="77777777" w:rsidR="0005054A" w:rsidRPr="00557285" w:rsidRDefault="0005054A">
    <w:pPr>
      <w:rPr>
        <w:b/>
      </w:rPr>
    </w:pPr>
    <w:bookmarkStart w:id="9" w:name="DocID_FP1"/>
    <w:r w:rsidRPr="00557285">
      <w:rPr>
        <w:b/>
        <w:noProof/>
        <w:sz w:val="16"/>
      </w:rPr>
      <w:t>10239260_2</w:t>
    </w:r>
    <w:bookmarkEnd w:id="9"/>
    <w:r w:rsidRPr="00557285">
      <w:rPr>
        <w:b/>
        <w:sz w:val="20"/>
      </w:rPr>
      <w:t>Duct</w:t>
    </w:r>
    <w:r w:rsidRPr="00557285">
      <w:rPr>
        <w:b/>
      </w:rPr>
      <w:t xml:space="preserve"> </w:t>
    </w:r>
    <w:r w:rsidRPr="00557285">
      <w:rPr>
        <w:b/>
        <w:sz w:val="20"/>
      </w:rPr>
      <w:t>Study Request Template</w:t>
    </w:r>
  </w:p>
  <w:p w14:paraId="70052DAC" w14:textId="77777777" w:rsidR="0005054A" w:rsidRPr="00557285" w:rsidRDefault="0005054A">
    <w:pPr>
      <w:pStyle w:val="Heading4"/>
    </w:pPr>
    <w:r w:rsidRPr="00557285">
      <w:t>Version 1.03</w:t>
    </w:r>
  </w:p>
  <w:p w14:paraId="11B603D1" w14:textId="77777777" w:rsidR="0005054A" w:rsidRPr="00557285" w:rsidRDefault="0005054A">
    <w:pPr>
      <w:ind w:left="6480"/>
    </w:pPr>
    <w:r w:rsidRPr="00557285">
      <w:tab/>
    </w:r>
    <w:r w:rsidRPr="00557285">
      <w:tab/>
    </w:r>
    <w:r w:rsidRPr="00557285">
      <w:tab/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</w:tblGrid>
    <w:tr w:rsidR="0005054A" w:rsidRPr="00557285" w14:paraId="78EF387F" w14:textId="77777777">
      <w:trPr>
        <w:cantSplit/>
      </w:trPr>
      <w:tc>
        <w:tcPr>
          <w:tcW w:w="4182" w:type="dxa"/>
        </w:tcPr>
        <w:p w14:paraId="0EBD24CC" w14:textId="77777777" w:rsidR="0005054A" w:rsidRPr="00557285" w:rsidRDefault="0005054A">
          <w:pPr>
            <w:pStyle w:val="Footer"/>
            <w:rPr>
              <w:sz w:val="20"/>
            </w:rPr>
          </w:pPr>
        </w:p>
      </w:tc>
      <w:tc>
        <w:tcPr>
          <w:tcW w:w="4182" w:type="dxa"/>
          <w:vMerge w:val="restart"/>
        </w:tcPr>
        <w:p w14:paraId="09395E9C" w14:textId="77777777" w:rsidR="0005054A" w:rsidRPr="00557285" w:rsidRDefault="0005054A">
          <w:pPr>
            <w:pStyle w:val="Footer"/>
            <w:tabs>
              <w:tab w:val="center" w:pos="-5883"/>
              <w:tab w:val="left" w:pos="1063"/>
            </w:tabs>
            <w:rPr>
              <w:b/>
              <w:sz w:val="20"/>
            </w:rPr>
          </w:pPr>
          <w:bookmarkStart w:id="10" w:name="Phone"/>
          <w:bookmarkStart w:id="11" w:name="Fax"/>
          <w:bookmarkStart w:id="12" w:name="Email"/>
          <w:bookmarkStart w:id="13" w:name="PasteHere"/>
          <w:bookmarkEnd w:id="10"/>
          <w:bookmarkEnd w:id="11"/>
          <w:bookmarkEnd w:id="12"/>
          <w:bookmarkEnd w:id="13"/>
        </w:p>
      </w:tc>
    </w:tr>
    <w:tr w:rsidR="0005054A" w:rsidRPr="00557285" w14:paraId="050A29E3" w14:textId="77777777">
      <w:trPr>
        <w:cantSplit/>
        <w:trHeight w:hRule="exact" w:val="73"/>
      </w:trPr>
      <w:tc>
        <w:tcPr>
          <w:tcW w:w="4182" w:type="dxa"/>
        </w:tcPr>
        <w:p w14:paraId="0C575853" w14:textId="77777777" w:rsidR="0005054A" w:rsidRPr="00557285" w:rsidRDefault="0005054A">
          <w:pPr>
            <w:pStyle w:val="Footer"/>
            <w:rPr>
              <w:sz w:val="20"/>
            </w:rPr>
          </w:pPr>
        </w:p>
      </w:tc>
      <w:tc>
        <w:tcPr>
          <w:tcW w:w="4182" w:type="dxa"/>
          <w:vMerge/>
        </w:tcPr>
        <w:p w14:paraId="0DE4291E" w14:textId="77777777" w:rsidR="0005054A" w:rsidRPr="00557285" w:rsidRDefault="0005054A">
          <w:pPr>
            <w:pStyle w:val="Footer"/>
            <w:tabs>
              <w:tab w:val="clear" w:pos="4153"/>
              <w:tab w:val="center" w:pos="-5883"/>
              <w:tab w:val="left" w:pos="1063"/>
            </w:tabs>
            <w:rPr>
              <w:b/>
              <w:sz w:val="20"/>
            </w:rPr>
          </w:pPr>
        </w:p>
      </w:tc>
    </w:tr>
  </w:tbl>
  <w:p w14:paraId="71F58F9A" w14:textId="4D04A00E" w:rsidR="0005054A" w:rsidRPr="00557285" w:rsidRDefault="008A491C">
    <w:pPr>
      <w:pStyle w:val="Footer"/>
      <w:rPr>
        <w:sz w:val="20"/>
      </w:rPr>
    </w:pPr>
    <w:r w:rsidRPr="00557285">
      <w:rPr>
        <w:noProof/>
        <w:sz w:val="20"/>
      </w:rPr>
      <w:drawing>
        <wp:anchor distT="0" distB="0" distL="114300" distR="114300" simplePos="0" relativeHeight="251656704" behindDoc="1" locked="1" layoutInCell="0" allowOverlap="1" wp14:anchorId="30F920AA" wp14:editId="56EC945D">
          <wp:simplePos x="0" y="0"/>
          <wp:positionH relativeFrom="page">
            <wp:posOffset>6293485</wp:posOffset>
          </wp:positionH>
          <wp:positionV relativeFrom="page">
            <wp:posOffset>9425940</wp:posOffset>
          </wp:positionV>
          <wp:extent cx="1080770" cy="1080770"/>
          <wp:effectExtent l="0" t="0" r="0" b="0"/>
          <wp:wrapNone/>
          <wp:docPr id="1" name="Telstra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stra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EC711" w14:textId="77777777" w:rsidR="00473C65" w:rsidRDefault="00473C65">
      <w:r>
        <w:separator/>
      </w:r>
    </w:p>
  </w:footnote>
  <w:footnote w:type="continuationSeparator" w:id="0">
    <w:p w14:paraId="71B61EA9" w14:textId="77777777" w:rsidR="00473C65" w:rsidRDefault="0047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74940" w14:textId="77777777" w:rsidR="0005054A" w:rsidRPr="00557285" w:rsidRDefault="0005054A">
    <w:pPr>
      <w:pStyle w:val="Footer"/>
      <w:tabs>
        <w:tab w:val="clear" w:pos="4153"/>
        <w:tab w:val="clear" w:pos="8306"/>
      </w:tabs>
      <w:jc w:val="center"/>
      <w:rPr>
        <w:noProof/>
        <w:sz w:val="40"/>
        <w:u w:val="single"/>
      </w:rPr>
    </w:pPr>
  </w:p>
  <w:p w14:paraId="42021230" w14:textId="17C14F77" w:rsidR="0005054A" w:rsidRPr="00557285" w:rsidRDefault="008A491C">
    <w:pPr>
      <w:pStyle w:val="Footer"/>
      <w:tabs>
        <w:tab w:val="clear" w:pos="4153"/>
        <w:tab w:val="clear" w:pos="8306"/>
      </w:tabs>
      <w:jc w:val="center"/>
      <w:rPr>
        <w:noProof/>
        <w:sz w:val="40"/>
      </w:rPr>
    </w:pPr>
    <w:r>
      <w:rPr>
        <w:noProof/>
      </w:rPr>
      <w:drawing>
        <wp:inline distT="0" distB="0" distL="0" distR="0" wp14:anchorId="5CC9B7EE" wp14:editId="6E1787CA">
          <wp:extent cx="6159500" cy="11747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5599" w14:textId="779E9CDA" w:rsidR="0005054A" w:rsidRPr="00557285" w:rsidRDefault="008A491C">
    <w:pPr>
      <w:pStyle w:val="Footer"/>
      <w:tabs>
        <w:tab w:val="clear" w:pos="4153"/>
        <w:tab w:val="clear" w:pos="8306"/>
      </w:tabs>
      <w:jc w:val="center"/>
      <w:rPr>
        <w:noProof/>
        <w:sz w:val="40"/>
        <w:u w:val="single"/>
      </w:rPr>
    </w:pPr>
    <w:r w:rsidRPr="00557285">
      <w:rPr>
        <w:noProof/>
        <w:snapToGrid/>
        <w:sz w:val="40"/>
        <w:u w:val="single"/>
      </w:rPr>
      <w:drawing>
        <wp:anchor distT="0" distB="0" distL="114300" distR="114300" simplePos="0" relativeHeight="251657728" behindDoc="1" locked="1" layoutInCell="0" allowOverlap="1" wp14:anchorId="0ECB86A5" wp14:editId="3896433F">
          <wp:simplePos x="0" y="0"/>
          <wp:positionH relativeFrom="page">
            <wp:posOffset>179705</wp:posOffset>
          </wp:positionH>
          <wp:positionV relativeFrom="page">
            <wp:posOffset>184785</wp:posOffset>
          </wp:positionV>
          <wp:extent cx="7197090" cy="3138805"/>
          <wp:effectExtent l="0" t="0" r="0" b="0"/>
          <wp:wrapNone/>
          <wp:docPr id="2" name="Telstra 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stra 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313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54A" w:rsidRPr="00557285">
      <w:rPr>
        <w:noProof/>
        <w:sz w:val="40"/>
        <w:u w:val="single"/>
      </w:rPr>
      <w:t>Facilities Access to Telstra Ducts</w:t>
    </w:r>
  </w:p>
  <w:p w14:paraId="67B184E7" w14:textId="77777777" w:rsidR="0005054A" w:rsidRPr="00557285" w:rsidRDefault="0005054A">
    <w:pPr>
      <w:pStyle w:val="Footer"/>
      <w:tabs>
        <w:tab w:val="clear" w:pos="4153"/>
        <w:tab w:val="clear" w:pos="8306"/>
      </w:tabs>
      <w:jc w:val="center"/>
      <w:rPr>
        <w:noProof/>
        <w:sz w:val="40"/>
      </w:rPr>
    </w:pPr>
    <w:r w:rsidRPr="00557285">
      <w:rPr>
        <w:noProof/>
        <w:sz w:val="40"/>
      </w:rPr>
      <w:t>Duct Study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0297C"/>
    <w:multiLevelType w:val="hybridMultilevel"/>
    <w:tmpl w:val="4E3A719A"/>
    <w:lvl w:ilvl="0" w:tplc="FCA6F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642335"/>
    <w:multiLevelType w:val="hybridMultilevel"/>
    <w:tmpl w:val="1F28A814"/>
    <w:lvl w:ilvl="0" w:tplc="FCA6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675B4"/>
    <w:multiLevelType w:val="hybridMultilevel"/>
    <w:tmpl w:val="47C60F1E"/>
    <w:lvl w:ilvl="0" w:tplc="FCA6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D02"/>
    <w:multiLevelType w:val="hybridMultilevel"/>
    <w:tmpl w:val="1EC26A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10239260"/>
  </w:docVars>
  <w:rsids>
    <w:rsidRoot w:val="00231C35"/>
    <w:rsid w:val="00006413"/>
    <w:rsid w:val="00007CF6"/>
    <w:rsid w:val="0005054A"/>
    <w:rsid w:val="00076885"/>
    <w:rsid w:val="000A6A7F"/>
    <w:rsid w:val="000B6684"/>
    <w:rsid w:val="000C3F1D"/>
    <w:rsid w:val="000E7B76"/>
    <w:rsid w:val="000F76D1"/>
    <w:rsid w:val="00105594"/>
    <w:rsid w:val="00125421"/>
    <w:rsid w:val="00126499"/>
    <w:rsid w:val="00130930"/>
    <w:rsid w:val="00130DCB"/>
    <w:rsid w:val="001806E9"/>
    <w:rsid w:val="00194932"/>
    <w:rsid w:val="00195CBF"/>
    <w:rsid w:val="001A799D"/>
    <w:rsid w:val="001C4388"/>
    <w:rsid w:val="001C51C5"/>
    <w:rsid w:val="001E300A"/>
    <w:rsid w:val="001F0077"/>
    <w:rsid w:val="001F2C83"/>
    <w:rsid w:val="001F7A8D"/>
    <w:rsid w:val="00211597"/>
    <w:rsid w:val="00231C35"/>
    <w:rsid w:val="0023577B"/>
    <w:rsid w:val="00250531"/>
    <w:rsid w:val="00251CC2"/>
    <w:rsid w:val="00254AEB"/>
    <w:rsid w:val="00275692"/>
    <w:rsid w:val="00285A6B"/>
    <w:rsid w:val="002860F7"/>
    <w:rsid w:val="002E7770"/>
    <w:rsid w:val="00304808"/>
    <w:rsid w:val="003054AF"/>
    <w:rsid w:val="003323BA"/>
    <w:rsid w:val="003831F9"/>
    <w:rsid w:val="003843E7"/>
    <w:rsid w:val="003B51E7"/>
    <w:rsid w:val="003C2BFC"/>
    <w:rsid w:val="003D588D"/>
    <w:rsid w:val="003F392D"/>
    <w:rsid w:val="0040030F"/>
    <w:rsid w:val="00407C36"/>
    <w:rsid w:val="00424EF1"/>
    <w:rsid w:val="004274E4"/>
    <w:rsid w:val="00436DB4"/>
    <w:rsid w:val="004371DC"/>
    <w:rsid w:val="00452455"/>
    <w:rsid w:val="0045441B"/>
    <w:rsid w:val="00464DA7"/>
    <w:rsid w:val="00473C65"/>
    <w:rsid w:val="00482678"/>
    <w:rsid w:val="004831F3"/>
    <w:rsid w:val="00484C49"/>
    <w:rsid w:val="004911A0"/>
    <w:rsid w:val="004A6D14"/>
    <w:rsid w:val="00516098"/>
    <w:rsid w:val="00517B47"/>
    <w:rsid w:val="00530641"/>
    <w:rsid w:val="00557285"/>
    <w:rsid w:val="00560BEF"/>
    <w:rsid w:val="0056560C"/>
    <w:rsid w:val="005671F2"/>
    <w:rsid w:val="005806F3"/>
    <w:rsid w:val="00587BFB"/>
    <w:rsid w:val="00594D37"/>
    <w:rsid w:val="005C0CD9"/>
    <w:rsid w:val="006413A2"/>
    <w:rsid w:val="00646358"/>
    <w:rsid w:val="00652871"/>
    <w:rsid w:val="00672D67"/>
    <w:rsid w:val="006D4340"/>
    <w:rsid w:val="006E14E2"/>
    <w:rsid w:val="006F60D4"/>
    <w:rsid w:val="007236D7"/>
    <w:rsid w:val="00732433"/>
    <w:rsid w:val="00743A08"/>
    <w:rsid w:val="00775555"/>
    <w:rsid w:val="00783ECF"/>
    <w:rsid w:val="007A5EEC"/>
    <w:rsid w:val="007B1365"/>
    <w:rsid w:val="007B394E"/>
    <w:rsid w:val="007B6597"/>
    <w:rsid w:val="007C4798"/>
    <w:rsid w:val="007D5D75"/>
    <w:rsid w:val="007E0E33"/>
    <w:rsid w:val="007E5590"/>
    <w:rsid w:val="00815904"/>
    <w:rsid w:val="00822671"/>
    <w:rsid w:val="00833B69"/>
    <w:rsid w:val="00843748"/>
    <w:rsid w:val="00860C97"/>
    <w:rsid w:val="00887EF2"/>
    <w:rsid w:val="008A3E7A"/>
    <w:rsid w:val="008A491C"/>
    <w:rsid w:val="008A6BFB"/>
    <w:rsid w:val="008C1C65"/>
    <w:rsid w:val="008C45E4"/>
    <w:rsid w:val="008D4331"/>
    <w:rsid w:val="008F0128"/>
    <w:rsid w:val="008F5F97"/>
    <w:rsid w:val="008F7726"/>
    <w:rsid w:val="00903DA4"/>
    <w:rsid w:val="0090650F"/>
    <w:rsid w:val="009100C8"/>
    <w:rsid w:val="009226AF"/>
    <w:rsid w:val="00922837"/>
    <w:rsid w:val="009834C0"/>
    <w:rsid w:val="00983A28"/>
    <w:rsid w:val="00994109"/>
    <w:rsid w:val="009A1748"/>
    <w:rsid w:val="009B4164"/>
    <w:rsid w:val="009B7DD3"/>
    <w:rsid w:val="009C379D"/>
    <w:rsid w:val="009D1787"/>
    <w:rsid w:val="00A2583B"/>
    <w:rsid w:val="00A26FD7"/>
    <w:rsid w:val="00A40946"/>
    <w:rsid w:val="00A862C8"/>
    <w:rsid w:val="00AC1335"/>
    <w:rsid w:val="00AF180F"/>
    <w:rsid w:val="00AF314E"/>
    <w:rsid w:val="00B04C6A"/>
    <w:rsid w:val="00B06945"/>
    <w:rsid w:val="00B15A4D"/>
    <w:rsid w:val="00B23A2A"/>
    <w:rsid w:val="00B2665F"/>
    <w:rsid w:val="00B300F8"/>
    <w:rsid w:val="00B544BD"/>
    <w:rsid w:val="00B5457E"/>
    <w:rsid w:val="00B71464"/>
    <w:rsid w:val="00B73FD2"/>
    <w:rsid w:val="00B77024"/>
    <w:rsid w:val="00B83264"/>
    <w:rsid w:val="00B86EFB"/>
    <w:rsid w:val="00B94371"/>
    <w:rsid w:val="00BA44C6"/>
    <w:rsid w:val="00BA6272"/>
    <w:rsid w:val="00BC22E2"/>
    <w:rsid w:val="00BE2D19"/>
    <w:rsid w:val="00BF772C"/>
    <w:rsid w:val="00C21984"/>
    <w:rsid w:val="00C22829"/>
    <w:rsid w:val="00C26401"/>
    <w:rsid w:val="00C42304"/>
    <w:rsid w:val="00C84AA5"/>
    <w:rsid w:val="00C875A8"/>
    <w:rsid w:val="00C87898"/>
    <w:rsid w:val="00CA308D"/>
    <w:rsid w:val="00CC0F62"/>
    <w:rsid w:val="00D26086"/>
    <w:rsid w:val="00D31205"/>
    <w:rsid w:val="00D52F7B"/>
    <w:rsid w:val="00D671F6"/>
    <w:rsid w:val="00D7607C"/>
    <w:rsid w:val="00D81236"/>
    <w:rsid w:val="00D81D06"/>
    <w:rsid w:val="00D831B0"/>
    <w:rsid w:val="00D83D4E"/>
    <w:rsid w:val="00D877DC"/>
    <w:rsid w:val="00DD00FD"/>
    <w:rsid w:val="00DD64CF"/>
    <w:rsid w:val="00E011CF"/>
    <w:rsid w:val="00E374A2"/>
    <w:rsid w:val="00E5090D"/>
    <w:rsid w:val="00E55DCD"/>
    <w:rsid w:val="00E56360"/>
    <w:rsid w:val="00E57B05"/>
    <w:rsid w:val="00EA3F22"/>
    <w:rsid w:val="00EF2EA8"/>
    <w:rsid w:val="00F628C9"/>
    <w:rsid w:val="00F714B0"/>
    <w:rsid w:val="00FA4E9D"/>
    <w:rsid w:val="00FE0464"/>
    <w:rsid w:val="00FF2F2A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F073B"/>
  <w15:chartTrackingRefBased/>
  <w15:docId w15:val="{EF203985-4B30-40CA-8235-895BA46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B69"/>
    <w:rPr>
      <w:rFonts w:ascii="Harmony Text" w:hAnsi="Harmony Text"/>
      <w:snapToGrid w:val="0"/>
      <w:sz w:val="24"/>
      <w:lang w:eastAsia="en-US"/>
    </w:rPr>
  </w:style>
  <w:style w:type="paragraph" w:styleId="Heading4">
    <w:name w:val="heading 4"/>
    <w:basedOn w:val="Normal"/>
    <w:next w:val="Normal"/>
    <w:qFormat/>
    <w:rsid w:val="00231C35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1C35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231C35"/>
    <w:pPr>
      <w:spacing w:line="360" w:lineRule="auto"/>
    </w:pPr>
    <w:rPr>
      <w:rFonts w:ascii="Arial" w:hAnsi="Arial"/>
      <w:b/>
      <w:snapToGrid/>
      <w:sz w:val="20"/>
    </w:rPr>
  </w:style>
  <w:style w:type="paragraph" w:styleId="BodyText2">
    <w:name w:val="Body Text 2"/>
    <w:basedOn w:val="Normal"/>
    <w:rsid w:val="00231C35"/>
    <w:rPr>
      <w:rFonts w:ascii="Arial" w:hAnsi="Arial"/>
      <w:snapToGrid/>
      <w:sz w:val="16"/>
    </w:rPr>
  </w:style>
  <w:style w:type="character" w:styleId="Hyperlink">
    <w:name w:val="Hyperlink"/>
    <w:rsid w:val="00231C35"/>
    <w:rPr>
      <w:color w:val="0000FF"/>
      <w:u w:val="single"/>
    </w:rPr>
  </w:style>
  <w:style w:type="character" w:styleId="PageNumber">
    <w:name w:val="page number"/>
    <w:basedOn w:val="DefaultParagraphFont"/>
    <w:rsid w:val="00231C35"/>
  </w:style>
  <w:style w:type="paragraph" w:styleId="BodyText">
    <w:name w:val="Body Text"/>
    <w:basedOn w:val="Normal"/>
    <w:rsid w:val="00231C35"/>
    <w:pPr>
      <w:tabs>
        <w:tab w:val="left" w:pos="2160"/>
        <w:tab w:val="left" w:leader="underscore" w:pos="2880"/>
        <w:tab w:val="left" w:pos="5160"/>
        <w:tab w:val="left" w:leader="underscore" w:pos="5640"/>
      </w:tabs>
      <w:spacing w:line="360" w:lineRule="auto"/>
    </w:pPr>
    <w:rPr>
      <w:sz w:val="20"/>
    </w:rPr>
  </w:style>
  <w:style w:type="paragraph" w:styleId="BalloonText">
    <w:name w:val="Balloon Text"/>
    <w:basedOn w:val="Normal"/>
    <w:semiHidden/>
    <w:rsid w:val="00B9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4eb8991e77148ebcd49cf1186f15a803">
  <xsd:schema xmlns:xsd="http://www.w3.org/2001/XMLSchema" xmlns:xs="http://www.w3.org/2001/XMLSchema" xmlns:p="http://schemas.microsoft.com/office/2006/metadata/properties" xmlns:ns1="c7b56d83-7d92-4d5e-8552-dd44030ff6cf" xmlns:ns2="2a6df1c2-2d08-4e66-b896-55101793f3f9" xmlns:ns5="84128100-3be9-4088-9021-6382b5927f09" xmlns:ns6="fad9989e-586f-45c3-93b2-a5e2ad2ac4d1" targetNamespace="http://schemas.microsoft.com/office/2006/metadata/properties" ma:root="true" ma:fieldsID="b861fcd41d62f1bd1d8357a936dda5e8" ns1:_="" ns2:_="" ns5:_="" ns6:_="">
    <xsd:import namespace="c7b56d83-7d92-4d5e-8552-dd44030ff6cf"/>
    <xsd:import namespace="2a6df1c2-2d08-4e66-b896-55101793f3f9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SecurityClassification" minOccurs="0"/>
                <xsd:element ref="ns2:VersionLabel" minOccurs="0"/>
                <xsd:element ref="ns2:RelatedContent" minOccurs="0"/>
                <xsd:element ref="ns2:TelstraID" minOccurs="0"/>
                <xsd:element ref="ns2:Hidden" minOccurs="0"/>
                <xsd:element ref="ns2:TelstraPersistentLink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  <xsd:element ref="ns5:MediaService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0" nillable="true" ma:displayName="Security Classification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VersionLabel" ma:index="1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7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8" nillable="true" ma:displayName="Legacy Telstra ID" ma:description="" ma:internalName="TelstraID" ma:readOnly="false">
      <xsd:simpleType>
        <xsd:restriction base="dms:Text"/>
      </xsd:simpleType>
    </xsd:element>
    <xsd:element name="Hidden" ma:index="9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0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>&lt;div&gt;&lt;/div&gt;</RelatedContent>
    <Hidden xmlns="2a6df1c2-2d08-4e66-b896-55101793f3f9">false</Hidden>
    <VersionLabel xmlns="2a6df1c2-2d08-4e66-b896-55101793f3f9">Draft</VersionLabel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https://teamtelstra.sharepoint.com/teams/WSLE18-1/DUCTS/_layouts/15/DocIdRedir.aspx?ID=AAAFW-1224528479-1216307</Url>
      <Description>AAAFW-1224528479-1216307</Description>
    </_dlc_DocIdUrl>
    <TelstraID xmlns="2a6df1c2-2d08-4e66-b896-55101793f3f9" xsi:nil="true"/>
    <_dlc_DocId xmlns="2a6df1c2-2d08-4e66-b896-55101793f3f9">AAAFW-1224528479-1216307</_dlc_Doc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CF4F9AE-F663-466E-AE3C-115724BD6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0EC27-6E52-4A28-867A-57B64E8516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E245B0E-BF36-44D2-BF61-DB8E8C7F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6d83-7d92-4d5e-8552-dd44030ff6cf"/>
    <ds:schemaRef ds:uri="2a6df1c2-2d08-4e66-b896-55101793f3f9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6E1DD-3DE3-4647-8C71-1444C11EBB69}">
  <ds:schemaRefs>
    <ds:schemaRef ds:uri="http://schemas.microsoft.com/office/2006/metadata/properties"/>
    <ds:schemaRef ds:uri="http://schemas.microsoft.com/office/infopath/2007/PartnerControls"/>
    <ds:schemaRef ds:uri="2a6df1c2-2d08-4e66-b896-55101793f3f9"/>
    <ds:schemaRef ds:uri="c7b56d83-7d92-4d5e-8552-dd44030ff6cf"/>
  </ds:schemaRefs>
</ds:datastoreItem>
</file>

<file path=customXml/itemProps5.xml><?xml version="1.0" encoding="utf-8"?>
<ds:datastoreItem xmlns:ds="http://schemas.openxmlformats.org/officeDocument/2006/customXml" ds:itemID="{8DF156FF-FD23-4AA3-81FA-0215AF55A0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B094CE-CC10-4A2C-A134-868C887227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Telstra</Company>
  <LinksUpToDate>false</LinksUpToDate>
  <CharactersWithSpaces>4408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Author</dc:creator>
  <cp:keywords/>
  <cp:lastModifiedBy>Sheerin, Aidan [Wholesale]</cp:lastModifiedBy>
  <cp:revision>2</cp:revision>
  <cp:lastPrinted>2019-12-02T22:09:00Z</cp:lastPrinted>
  <dcterms:created xsi:type="dcterms:W3CDTF">2022-12-14T04:34:00Z</dcterms:created>
  <dcterms:modified xsi:type="dcterms:W3CDTF">2022-12-14T04:34:00Z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ABAAVOAfoSrQoyxaTlPCWfIUAOLHMPWkgH9lsa5i4W/il3jVZt9c0sLefHiLGtKJiOl2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ABAAv4tRYjpfjUsuFJQFu1dWETK9wDvh1wXir7IDR8PjKPw2nFVccz35tXztO5Rd80Lp</vt:lpwstr>
  </property>
  <property fmtid="{D5CDD505-2E9C-101B-9397-08002B2CF9AE}" pid="5" name="ContentType">
    <vt:lpwstr>_Generic File - [IG000]</vt:lpwstr>
  </property>
  <property fmtid="{D5CDD505-2E9C-101B-9397-08002B2CF9AE}" pid="6" name="TagsFieldForFunction">
    <vt:lpwstr/>
  </property>
  <property fmtid="{D5CDD505-2E9C-101B-9397-08002B2CF9AE}" pid="7" name="TagsFieldForProductOffering">
    <vt:lpwstr/>
  </property>
  <property fmtid="{D5CDD505-2E9C-101B-9397-08002B2CF9AE}" pid="8" name="TagsFieldForNetwork">
    <vt:lpwstr/>
  </property>
  <property fmtid="{D5CDD505-2E9C-101B-9397-08002B2CF9AE}" pid="9" name="AuditLogLocation">
    <vt:lpwstr/>
  </property>
  <property fmtid="{D5CDD505-2E9C-101B-9397-08002B2CF9AE}" pid="10" name="CustomerSegment">
    <vt:lpwstr/>
  </property>
  <property fmtid="{D5CDD505-2E9C-101B-9397-08002B2CF9AE}" pid="11" name="TagsFieldForITSystem">
    <vt:lpwstr/>
  </property>
  <property fmtid="{D5CDD505-2E9C-101B-9397-08002B2CF9AE}" pid="12" name="HubID">
    <vt:lpwstr>000</vt:lpwstr>
  </property>
  <property fmtid="{D5CDD505-2E9C-101B-9397-08002B2CF9AE}" pid="13" name="ContentTypeId">
    <vt:lpwstr>0x010100EB786AB94DFC4A12A779E79DEA54B39E00C4298F73B23C4A0587CBB6C543005A970082512B3538F17E4CA0BBAEED02B114E0</vt:lpwstr>
  </property>
  <property fmtid="{D5CDD505-2E9C-101B-9397-08002B2CF9AE}" pid="14" name="_dlc_DocId">
    <vt:lpwstr>AAAFW-1224528479-1216299</vt:lpwstr>
  </property>
  <property fmtid="{D5CDD505-2E9C-101B-9397-08002B2CF9AE}" pid="15" name="_dlc_DocIdItemGuid">
    <vt:lpwstr>23b94596-6355-4ffb-b43b-6eb5a1787247</vt:lpwstr>
  </property>
</Properties>
</file>